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621F0" w14:textId="08C6D352" w:rsidR="004F7CEC" w:rsidRDefault="00791851" w:rsidP="000559E8">
      <w:pPr>
        <w:jc w:val="center"/>
        <w:rPr>
          <w:rFonts w:ascii="Arial" w:hAnsi="Arial" w:cs="Arial"/>
          <w:b/>
        </w:rPr>
      </w:pPr>
      <w:r>
        <w:rPr>
          <w:noProof/>
        </w:rPr>
        <mc:AlternateContent>
          <mc:Choice Requires="wpg">
            <w:drawing>
              <wp:anchor distT="0" distB="0" distL="114300" distR="114300" simplePos="0" relativeHeight="251659264" behindDoc="0" locked="0" layoutInCell="1" allowOverlap="1" wp14:anchorId="3717602F" wp14:editId="34F0E044">
                <wp:simplePos x="0" y="0"/>
                <wp:positionH relativeFrom="column">
                  <wp:posOffset>914400</wp:posOffset>
                </wp:positionH>
                <wp:positionV relativeFrom="paragraph">
                  <wp:posOffset>-405765</wp:posOffset>
                </wp:positionV>
                <wp:extent cx="3543300" cy="1168400"/>
                <wp:effectExtent l="0" t="0" r="12700" b="0"/>
                <wp:wrapTight wrapText="bothSides">
                  <wp:wrapPolygon edited="0">
                    <wp:start x="5884" y="0"/>
                    <wp:lineTo x="0" y="2817"/>
                    <wp:lineTo x="0" y="18313"/>
                    <wp:lineTo x="5884" y="21130"/>
                    <wp:lineTo x="21523" y="21130"/>
                    <wp:lineTo x="21523" y="0"/>
                    <wp:lineTo x="5884"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3300" cy="1168400"/>
                          <a:chOff x="-630413" y="63052"/>
                          <a:chExt cx="4803841" cy="1594298"/>
                        </a:xfrm>
                      </wpg:grpSpPr>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55767" y="63052"/>
                            <a:ext cx="3417661" cy="1594298"/>
                          </a:xfrm>
                          <a:prstGeom prst="rect">
                            <a:avLst/>
                          </a:prstGeom>
                          <a:noFill/>
                        </pic:spPr>
                      </pic:pic>
                      <pic:pic xmlns:pic="http://schemas.openxmlformats.org/drawingml/2006/picture">
                        <pic:nvPicPr>
                          <pic:cNvPr id="6" name="Picture 6" descr="C:\#Nadine\Logos\coat arms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0413" y="303227"/>
                            <a:ext cx="1047749" cy="112394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in;margin-top:-31.9pt;width:279pt;height:92pt;z-index:251659264;mso-width-relative:margin;mso-height-relative:margin" coordorigin="-630413,63052" coordsize="4803841,1594298"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55767;top:63052;width:3417661;height:159429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v+&#10;lULCAAAA2gAAAA8AAABkcnMvZG93bnJldi54bWxEj0GLwjAUhO+C/yE8wYus6QqV0jWKCAvKnlYF&#10;PT6aZxtsXkoStf57s7DgcZiZb5jFqretuJMPxrGCz2kGgrhy2nCt4Hj4/ihAhIissXVMCp4UYLUc&#10;DhZYavfgX7rvYy0ShEOJCpoYu1LKUDVkMUxdR5y8i/MWY5K+ltrjI8FtK2dZNpcWDaeFBjvaNFRd&#10;9zerwJhJe6tO/hB3P5vLaTvLi+KcKzUe9esvEJH6+A7/t7daQQ5/V9INkMs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pVCwgAAANoAAAAPAAAAAAAAAAAAAAAAAJwCAABk&#10;cnMvZG93bnJldi54bWxQSwUGAAAAAAQABAD3AAAAiwMAAAAA&#10;">
                  <v:imagedata r:id="rId10" o:title=""/>
                  <v:path arrowok="t"/>
                </v:shape>
                <v:shape id="Picture 6" o:spid="_x0000_s1028" type="#_x0000_t75" alt="C:\#Nadine\Logos\coat arms logo.jpg" style="position:absolute;left:-630413;top:303227;width:1047749;height:112394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Ds&#10;NT/EAAAA2gAAAA8AAABkcnMvZG93bnJldi54bWxEj91qwkAUhO8LvsNyhN4U3ShUSnQTVBAsSGn9&#10;uT9kj5to9mzIrpr06buFQi+HmfmGWeSdrcWdWl85VjAZJyCIC6crNgqOh83oDYQPyBprx6SgJw95&#10;NnhaYKrdg7/ovg9GRAj7FBWUITSplL4oyaIfu4Y4emfXWgxRtkbqFh8Rbms5TZKZtFhxXCixoXVJ&#10;xXV/swouu1fzedW7E368rL7Nu+tXVdMr9TzslnMQgbrwH/5rb7WCGfxeiTdAZj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DsNT/EAAAA2gAAAA8AAAAAAAAAAAAAAAAAnAIA&#10;AGRycy9kb3ducmV2LnhtbFBLBQYAAAAABAAEAPcAAACNAwAAAAA=&#10;">
                  <v:imagedata r:id="rId11" o:title="coat arms logo.jpg"/>
                  <v:path arrowok="t"/>
                </v:shape>
                <w10:wrap type="tight"/>
              </v:group>
            </w:pict>
          </mc:Fallback>
        </mc:AlternateContent>
      </w:r>
    </w:p>
    <w:p w14:paraId="4EA5ABC2" w14:textId="03811A9B" w:rsidR="00791851" w:rsidRDefault="00791851" w:rsidP="000559E8">
      <w:pPr>
        <w:jc w:val="center"/>
        <w:rPr>
          <w:rFonts w:ascii="Arial" w:hAnsi="Arial" w:cs="Arial"/>
          <w:b/>
        </w:rPr>
      </w:pPr>
      <w:r>
        <w:rPr>
          <w:rFonts w:ascii="Arial" w:hAnsi="Arial" w:cs="Arial"/>
          <w:b/>
        </w:rPr>
        <w:tab/>
      </w:r>
    </w:p>
    <w:p w14:paraId="44BB0971" w14:textId="77777777" w:rsidR="00791851" w:rsidRDefault="00791851" w:rsidP="000559E8">
      <w:pPr>
        <w:jc w:val="center"/>
        <w:rPr>
          <w:rFonts w:ascii="Arial" w:hAnsi="Arial" w:cs="Arial"/>
          <w:b/>
        </w:rPr>
      </w:pPr>
    </w:p>
    <w:p w14:paraId="56661754" w14:textId="77777777" w:rsidR="00791851" w:rsidRDefault="00791851" w:rsidP="000559E8">
      <w:pPr>
        <w:jc w:val="center"/>
        <w:rPr>
          <w:rFonts w:ascii="Arial" w:hAnsi="Arial" w:cs="Arial"/>
          <w:b/>
        </w:rPr>
      </w:pPr>
    </w:p>
    <w:p w14:paraId="2599E535" w14:textId="77777777" w:rsidR="00791851" w:rsidRDefault="00791851" w:rsidP="000559E8">
      <w:pPr>
        <w:jc w:val="center"/>
        <w:rPr>
          <w:rFonts w:ascii="Arial" w:hAnsi="Arial" w:cs="Arial"/>
          <w:b/>
        </w:rPr>
      </w:pPr>
    </w:p>
    <w:p w14:paraId="1BFAE71E" w14:textId="77777777" w:rsidR="00791851" w:rsidRDefault="00791851" w:rsidP="000559E8">
      <w:pPr>
        <w:jc w:val="center"/>
        <w:rPr>
          <w:rFonts w:ascii="Arial" w:hAnsi="Arial" w:cs="Arial"/>
          <w:b/>
        </w:rPr>
      </w:pPr>
    </w:p>
    <w:p w14:paraId="2680DB84" w14:textId="698B7FBD" w:rsidR="0075020D" w:rsidRPr="0075020D" w:rsidRDefault="006E70AC" w:rsidP="000559E8">
      <w:pPr>
        <w:jc w:val="center"/>
        <w:rPr>
          <w:rFonts w:ascii="Arial" w:hAnsi="Arial" w:cs="Arial"/>
          <w:b/>
        </w:rPr>
      </w:pPr>
      <w:r w:rsidRPr="0075020D">
        <w:rPr>
          <w:rFonts w:ascii="Arial" w:hAnsi="Arial" w:cs="Arial"/>
          <w:b/>
        </w:rPr>
        <w:t xml:space="preserve">Terms of Reference for </w:t>
      </w:r>
      <w:r w:rsidR="00A953AC" w:rsidRPr="0075020D">
        <w:rPr>
          <w:rFonts w:ascii="Arial" w:hAnsi="Arial" w:cs="Arial"/>
          <w:b/>
        </w:rPr>
        <w:t xml:space="preserve">the </w:t>
      </w:r>
      <w:r w:rsidR="00DC139A">
        <w:rPr>
          <w:rFonts w:ascii="Arial" w:hAnsi="Arial" w:cs="Arial"/>
          <w:b/>
        </w:rPr>
        <w:t xml:space="preserve">implementation of Phase 1 “To </w:t>
      </w:r>
      <w:r w:rsidR="00A953AC" w:rsidRPr="0075020D">
        <w:rPr>
          <w:rFonts w:ascii="Arial" w:hAnsi="Arial" w:cs="Arial"/>
          <w:b/>
        </w:rPr>
        <w:t>Elabora</w:t>
      </w:r>
      <w:r w:rsidR="00DC139A">
        <w:rPr>
          <w:rFonts w:ascii="Arial" w:hAnsi="Arial" w:cs="Arial"/>
          <w:b/>
        </w:rPr>
        <w:t>te</w:t>
      </w:r>
      <w:r w:rsidR="00A953AC" w:rsidRPr="0075020D">
        <w:rPr>
          <w:rFonts w:ascii="Arial" w:hAnsi="Arial" w:cs="Arial"/>
          <w:b/>
        </w:rPr>
        <w:t xml:space="preserve"> a</w:t>
      </w:r>
      <w:r w:rsidR="007C0D25">
        <w:rPr>
          <w:rFonts w:ascii="Arial" w:hAnsi="Arial" w:cs="Arial"/>
          <w:b/>
        </w:rPr>
        <w:t xml:space="preserve"> Second</w:t>
      </w:r>
      <w:r w:rsidR="00A953AC" w:rsidRPr="0075020D">
        <w:rPr>
          <w:rFonts w:ascii="Arial" w:hAnsi="Arial" w:cs="Arial"/>
          <w:b/>
        </w:rPr>
        <w:t xml:space="preserve"> National</w:t>
      </w:r>
      <w:r w:rsidR="002C79F5" w:rsidRPr="0075020D">
        <w:rPr>
          <w:rFonts w:ascii="Arial" w:hAnsi="Arial" w:cs="Arial"/>
          <w:b/>
        </w:rPr>
        <w:t xml:space="preserve"> Integrated</w:t>
      </w:r>
      <w:r w:rsidR="00465E98" w:rsidRPr="0075020D">
        <w:rPr>
          <w:rFonts w:ascii="Arial" w:hAnsi="Arial" w:cs="Arial"/>
          <w:b/>
        </w:rPr>
        <w:t xml:space="preserve"> State of the Environment Report</w:t>
      </w:r>
      <w:r w:rsidR="002C79F5" w:rsidRPr="0075020D">
        <w:rPr>
          <w:rFonts w:ascii="Arial" w:hAnsi="Arial" w:cs="Arial"/>
          <w:b/>
        </w:rPr>
        <w:t xml:space="preserve"> (ISOER)</w:t>
      </w:r>
      <w:r w:rsidR="0075020D">
        <w:rPr>
          <w:rFonts w:ascii="Arial" w:hAnsi="Arial" w:cs="Arial"/>
          <w:b/>
        </w:rPr>
        <w:t xml:space="preserve"> for Namibia</w:t>
      </w:r>
      <w:r w:rsidR="00DC139A">
        <w:rPr>
          <w:rFonts w:ascii="Arial" w:hAnsi="Arial" w:cs="Arial"/>
          <w:b/>
        </w:rPr>
        <w:t>”</w:t>
      </w:r>
    </w:p>
    <w:p w14:paraId="38721CF0" w14:textId="77777777" w:rsidR="00465E98" w:rsidRPr="0075020D" w:rsidRDefault="00465E98">
      <w:pPr>
        <w:rPr>
          <w:rFonts w:ascii="Arial" w:hAnsi="Arial" w:cs="Arial"/>
          <w:b/>
        </w:rPr>
      </w:pPr>
    </w:p>
    <w:p w14:paraId="0CCCEFB1" w14:textId="77777777" w:rsidR="00465E98" w:rsidRDefault="0075020D" w:rsidP="0075020D">
      <w:pPr>
        <w:pBdr>
          <w:bottom w:val="single" w:sz="4" w:space="1" w:color="auto"/>
        </w:pBdr>
        <w:rPr>
          <w:rFonts w:ascii="Arial" w:hAnsi="Arial" w:cs="Arial"/>
          <w:b/>
        </w:rPr>
      </w:pPr>
      <w:r>
        <w:rPr>
          <w:rFonts w:ascii="Arial" w:hAnsi="Arial" w:cs="Arial"/>
          <w:b/>
        </w:rPr>
        <w:t xml:space="preserve">1. </w:t>
      </w:r>
      <w:r w:rsidR="00465E98" w:rsidRPr="0075020D">
        <w:rPr>
          <w:rFonts w:ascii="Arial" w:hAnsi="Arial" w:cs="Arial"/>
          <w:b/>
        </w:rPr>
        <w:t>Background</w:t>
      </w:r>
    </w:p>
    <w:p w14:paraId="3CBF3973" w14:textId="168166E7" w:rsidR="00B87544" w:rsidRPr="0075020D" w:rsidRDefault="00B87544" w:rsidP="00B87544">
      <w:pPr>
        <w:jc w:val="both"/>
        <w:rPr>
          <w:rFonts w:ascii="Arial" w:hAnsi="Arial" w:cs="Arial"/>
        </w:rPr>
      </w:pPr>
      <w:r w:rsidRPr="0075020D">
        <w:rPr>
          <w:rFonts w:ascii="Arial" w:hAnsi="Arial" w:cs="Arial"/>
        </w:rPr>
        <w:t xml:space="preserve">The Sustainable Development Advisory Council </w:t>
      </w:r>
      <w:r>
        <w:rPr>
          <w:rFonts w:ascii="Arial" w:hAnsi="Arial" w:cs="Arial"/>
        </w:rPr>
        <w:t xml:space="preserve">(SDAC) </w:t>
      </w:r>
      <w:r w:rsidRPr="0075020D">
        <w:rPr>
          <w:rFonts w:ascii="Arial" w:hAnsi="Arial" w:cs="Arial"/>
        </w:rPr>
        <w:t xml:space="preserve">was constituted in 2013 in line with </w:t>
      </w:r>
      <w:r>
        <w:rPr>
          <w:rFonts w:ascii="Arial" w:hAnsi="Arial" w:cs="Arial"/>
        </w:rPr>
        <w:t xml:space="preserve">section four of </w:t>
      </w:r>
      <w:r w:rsidRPr="0075020D">
        <w:rPr>
          <w:rFonts w:ascii="Arial" w:hAnsi="Arial" w:cs="Arial"/>
        </w:rPr>
        <w:t xml:space="preserve">the </w:t>
      </w:r>
      <w:r>
        <w:rPr>
          <w:rFonts w:ascii="Arial" w:hAnsi="Arial" w:cs="Arial"/>
        </w:rPr>
        <w:t xml:space="preserve">Environmental Management Act </w:t>
      </w:r>
      <w:r w:rsidRPr="0075020D">
        <w:rPr>
          <w:rFonts w:ascii="Arial" w:hAnsi="Arial" w:cs="Arial"/>
        </w:rPr>
        <w:t>of 2007. It is a cross</w:t>
      </w:r>
      <w:r>
        <w:rPr>
          <w:rFonts w:ascii="Arial" w:hAnsi="Arial" w:cs="Arial"/>
        </w:rPr>
        <w:t>-</w:t>
      </w:r>
      <w:r w:rsidRPr="0075020D">
        <w:rPr>
          <w:rFonts w:ascii="Arial" w:hAnsi="Arial" w:cs="Arial"/>
        </w:rPr>
        <w:t>sectoral body involving governmental and non-governmental representatives with the Department of Environmental Affairs, Ministry of Environment and Tourism, acting as Secretariat. The main functions of the Council are to:</w:t>
      </w:r>
    </w:p>
    <w:p w14:paraId="0F0BBAA9" w14:textId="77777777" w:rsidR="00B87544" w:rsidRPr="0075020D" w:rsidRDefault="00B87544" w:rsidP="00B87544">
      <w:pPr>
        <w:pStyle w:val="ListParagraph"/>
        <w:numPr>
          <w:ilvl w:val="0"/>
          <w:numId w:val="4"/>
        </w:numPr>
        <w:jc w:val="both"/>
        <w:rPr>
          <w:rFonts w:ascii="Arial" w:hAnsi="Arial" w:cs="Arial"/>
        </w:rPr>
      </w:pPr>
      <w:r w:rsidRPr="0075020D">
        <w:rPr>
          <w:rFonts w:ascii="Arial" w:hAnsi="Arial" w:cs="Arial"/>
        </w:rPr>
        <w:t>Promote co-operation and co-ordination between all stakeholders on environmental issues relating to sustainable development;</w:t>
      </w:r>
    </w:p>
    <w:p w14:paraId="50049C9E" w14:textId="77777777" w:rsidR="00B87544" w:rsidRDefault="00B87544" w:rsidP="00B87544">
      <w:pPr>
        <w:pStyle w:val="ListParagraph"/>
        <w:numPr>
          <w:ilvl w:val="0"/>
          <w:numId w:val="4"/>
        </w:numPr>
        <w:jc w:val="both"/>
        <w:rPr>
          <w:rFonts w:ascii="Arial" w:hAnsi="Arial" w:cs="Arial"/>
        </w:rPr>
      </w:pPr>
      <w:r w:rsidRPr="0075020D">
        <w:rPr>
          <w:rFonts w:ascii="Arial" w:hAnsi="Arial" w:cs="Arial"/>
        </w:rPr>
        <w:t>Advise the Minister of Environment and Tourism on a wide range of environmental matters, with particular focus on legislation</w:t>
      </w:r>
      <w:bookmarkStart w:id="0" w:name="_GoBack"/>
      <w:bookmarkEnd w:id="0"/>
      <w:r w:rsidRPr="0075020D">
        <w:rPr>
          <w:rFonts w:ascii="Arial" w:hAnsi="Arial" w:cs="Arial"/>
        </w:rPr>
        <w:t>,</w:t>
      </w:r>
      <w:r>
        <w:rPr>
          <w:rFonts w:ascii="Arial" w:hAnsi="Arial" w:cs="Arial"/>
        </w:rPr>
        <w:t xml:space="preserve"> policy and compliance measures.</w:t>
      </w:r>
    </w:p>
    <w:p w14:paraId="5BF92E37" w14:textId="77777777" w:rsidR="00B87544" w:rsidRPr="00B87544" w:rsidRDefault="00B87544" w:rsidP="00B87544">
      <w:pPr>
        <w:ind w:left="360"/>
        <w:jc w:val="both"/>
        <w:rPr>
          <w:rFonts w:ascii="Arial" w:hAnsi="Arial" w:cs="Arial"/>
        </w:rPr>
      </w:pPr>
    </w:p>
    <w:p w14:paraId="2D141E3C" w14:textId="77777777" w:rsidR="00EF6C72" w:rsidRPr="000D58EB" w:rsidRDefault="00EF6C72" w:rsidP="00FA7D13">
      <w:pPr>
        <w:jc w:val="both"/>
        <w:rPr>
          <w:rFonts w:ascii="Arial" w:hAnsi="Arial" w:cs="Arial"/>
          <w:lang w:val="en-GB"/>
        </w:rPr>
      </w:pPr>
      <w:r w:rsidRPr="000D58EB">
        <w:rPr>
          <w:rFonts w:ascii="Arial" w:hAnsi="Arial" w:cs="Arial"/>
          <w:lang w:val="en-GB"/>
        </w:rPr>
        <w:t>Within the focal area of “Natural Resources Management”</w:t>
      </w:r>
      <w:r w:rsidR="004B2223">
        <w:rPr>
          <w:rFonts w:ascii="Arial" w:hAnsi="Arial" w:cs="Arial"/>
          <w:lang w:val="en-GB"/>
        </w:rPr>
        <w:t>,</w:t>
      </w:r>
      <w:r w:rsidRPr="000D58EB">
        <w:rPr>
          <w:rFonts w:ascii="Arial" w:hAnsi="Arial" w:cs="Arial"/>
          <w:lang w:val="en-GB"/>
        </w:rPr>
        <w:t xml:space="preserve"> the German Government provides support to strengthening the management capacity of Namibian institutions in the land, water, and environment sectors. This support includes the “Biodiversity Management and Climate Change” (BMCC) Project implemented through the Germany Agency for Technical Co-operation (GIZ) and the Ministry of Environment and Tourism (MET). The project’s overall objective is the coherent implementation of biodiversity and climate change related policies, strategies and practices by</w:t>
      </w:r>
      <w:r>
        <w:rPr>
          <w:rFonts w:ascii="Arial" w:hAnsi="Arial" w:cs="Arial"/>
          <w:lang w:val="en-GB"/>
        </w:rPr>
        <w:t xml:space="preserve"> the</w:t>
      </w:r>
      <w:r w:rsidRPr="000D58EB">
        <w:rPr>
          <w:rFonts w:ascii="Arial" w:hAnsi="Arial" w:cs="Arial"/>
          <w:lang w:val="en-GB"/>
        </w:rPr>
        <w:t xml:space="preserve"> MET in cooperation with other Ministries and non-governmental actors to increasingly contribute to diversifying and securing livelihoods of local users of natural resources. </w:t>
      </w:r>
    </w:p>
    <w:p w14:paraId="77D8C1D4" w14:textId="77777777" w:rsidR="00EF6C72" w:rsidRPr="000D58EB" w:rsidRDefault="00EF6C72" w:rsidP="00FA7D13">
      <w:pPr>
        <w:jc w:val="both"/>
        <w:rPr>
          <w:rFonts w:ascii="Arial" w:hAnsi="Arial" w:cs="Arial"/>
          <w:lang w:val="en-GB"/>
        </w:rPr>
      </w:pPr>
    </w:p>
    <w:p w14:paraId="6BB5BFF8" w14:textId="0A9EFE5C" w:rsidR="00B87544" w:rsidRDefault="00B87544" w:rsidP="00FA7D13">
      <w:pPr>
        <w:jc w:val="both"/>
        <w:rPr>
          <w:rFonts w:ascii="Arial" w:hAnsi="Arial" w:cs="Arial"/>
          <w:lang w:val="en-GB"/>
        </w:rPr>
      </w:pPr>
      <w:r>
        <w:rPr>
          <w:rFonts w:ascii="Arial" w:hAnsi="Arial" w:cs="Arial"/>
          <w:lang w:val="en-GB"/>
        </w:rPr>
        <w:t xml:space="preserve">The BMCC Project is therefore supporting the SDAC with this Consultancy to develop </w:t>
      </w:r>
      <w:r w:rsidRPr="00B87544">
        <w:rPr>
          <w:rFonts w:ascii="Arial" w:hAnsi="Arial" w:cs="Arial"/>
          <w:lang w:val="en-GB"/>
        </w:rPr>
        <w:t xml:space="preserve">critical thematic areas and indicators for Namibia’s </w:t>
      </w:r>
      <w:r w:rsidRPr="00B87544">
        <w:rPr>
          <w:rFonts w:ascii="Arial" w:hAnsi="Arial" w:cs="Arial"/>
        </w:rPr>
        <w:t>Second National Integrated State of the Environment Report</w:t>
      </w:r>
      <w:r>
        <w:rPr>
          <w:rFonts w:ascii="Arial" w:hAnsi="Arial" w:cs="Arial"/>
        </w:rPr>
        <w:t>. This contributes directly to the first and third components of the BMCC Project, which are:</w:t>
      </w:r>
    </w:p>
    <w:p w14:paraId="2BA092E2" w14:textId="674409E1" w:rsidR="00EF6C72" w:rsidRPr="000D58EB" w:rsidRDefault="00EF6C72" w:rsidP="00FA7D13">
      <w:pPr>
        <w:jc w:val="both"/>
        <w:rPr>
          <w:rFonts w:ascii="Arial" w:hAnsi="Arial" w:cs="Arial"/>
          <w:lang w:val="en-GB"/>
        </w:rPr>
      </w:pPr>
      <w:r w:rsidRPr="000D58EB">
        <w:rPr>
          <w:rFonts w:ascii="Arial" w:hAnsi="Arial" w:cs="Arial"/>
          <w:lang w:val="en-GB"/>
        </w:rPr>
        <w:t>1) Capacity development for environmental policy development and implementation</w:t>
      </w:r>
      <w:r w:rsidR="00B87544">
        <w:rPr>
          <w:rFonts w:ascii="Arial" w:hAnsi="Arial" w:cs="Arial"/>
          <w:lang w:val="en-GB"/>
        </w:rPr>
        <w:t>; and</w:t>
      </w:r>
    </w:p>
    <w:p w14:paraId="4A2FA638" w14:textId="77777777" w:rsidR="00EF6C72" w:rsidRPr="000D58EB" w:rsidRDefault="00EF6C72" w:rsidP="00FA7D13">
      <w:pPr>
        <w:jc w:val="both"/>
        <w:rPr>
          <w:rFonts w:ascii="Arial" w:hAnsi="Arial" w:cs="Arial"/>
          <w:lang w:val="en-GB"/>
        </w:rPr>
      </w:pPr>
      <w:r w:rsidRPr="000D58EB">
        <w:rPr>
          <w:rFonts w:ascii="Arial" w:hAnsi="Arial" w:cs="Arial"/>
          <w:lang w:val="en-GB"/>
        </w:rPr>
        <w:t>3) Cross-sectoral mainstreaming of biodiversity, adaptation to climate change and a green economy</w:t>
      </w:r>
    </w:p>
    <w:p w14:paraId="21087C13" w14:textId="77777777" w:rsidR="00EF6C72" w:rsidRPr="000D58EB" w:rsidRDefault="00EF6C72" w:rsidP="00FA7D13">
      <w:pPr>
        <w:jc w:val="both"/>
        <w:rPr>
          <w:rFonts w:ascii="Arial" w:hAnsi="Arial" w:cs="Arial"/>
          <w:lang w:val="en-GB"/>
        </w:rPr>
      </w:pPr>
    </w:p>
    <w:p w14:paraId="5D8CB48D" w14:textId="1505C665" w:rsidR="00EF6C72" w:rsidRPr="00B87544" w:rsidRDefault="00EF6C72" w:rsidP="00FA7D13">
      <w:pPr>
        <w:jc w:val="both"/>
        <w:rPr>
          <w:rFonts w:ascii="Arial" w:hAnsi="Arial" w:cs="Arial"/>
          <w:b/>
          <w:lang w:val="en-GB"/>
        </w:rPr>
      </w:pPr>
      <w:r w:rsidRPr="000D58EB">
        <w:rPr>
          <w:rFonts w:ascii="Arial" w:hAnsi="Arial" w:cs="Arial"/>
          <w:lang w:val="en-GB"/>
        </w:rPr>
        <w:t>It</w:t>
      </w:r>
      <w:r w:rsidR="00B87544">
        <w:rPr>
          <w:rFonts w:ascii="Arial" w:hAnsi="Arial" w:cs="Arial"/>
          <w:lang w:val="en-GB"/>
        </w:rPr>
        <w:t xml:space="preserve"> also</w:t>
      </w:r>
      <w:r w:rsidRPr="000D58EB">
        <w:rPr>
          <w:rFonts w:ascii="Arial" w:hAnsi="Arial" w:cs="Arial"/>
          <w:lang w:val="en-GB"/>
        </w:rPr>
        <w:t xml:space="preserve"> addresses</w:t>
      </w:r>
      <w:r w:rsidR="00B87544">
        <w:rPr>
          <w:rFonts w:ascii="Arial" w:hAnsi="Arial" w:cs="Arial"/>
          <w:lang w:val="en-GB"/>
        </w:rPr>
        <w:t xml:space="preserve"> the BMCC project</w:t>
      </w:r>
      <w:r w:rsidRPr="000D58EB">
        <w:rPr>
          <w:rFonts w:ascii="Arial" w:hAnsi="Arial" w:cs="Arial"/>
          <w:lang w:val="en-GB"/>
        </w:rPr>
        <w:t xml:space="preserve"> indicator 3:2 </w:t>
      </w:r>
      <w:r w:rsidR="00DC139A">
        <w:rPr>
          <w:rFonts w:ascii="Arial" w:hAnsi="Arial" w:cs="Arial"/>
          <w:lang w:val="en-GB"/>
        </w:rPr>
        <w:t>“</w:t>
      </w:r>
      <w:r w:rsidRPr="000D58EB">
        <w:rPr>
          <w:rFonts w:ascii="Arial" w:hAnsi="Arial" w:cs="Arial"/>
          <w:lang w:val="en-GB"/>
        </w:rPr>
        <w:t>pilot measures in the area of green economy, benefiting especially disadvantaged groups, are implemented by Namibia’s Sustainable Development Advisory Council</w:t>
      </w:r>
      <w:r w:rsidR="00DC139A">
        <w:rPr>
          <w:rFonts w:ascii="Arial" w:hAnsi="Arial" w:cs="Arial"/>
          <w:lang w:val="en-GB"/>
        </w:rPr>
        <w:t>”</w:t>
      </w:r>
      <w:r w:rsidRPr="000D58EB">
        <w:rPr>
          <w:rFonts w:ascii="Arial" w:hAnsi="Arial" w:cs="Arial"/>
          <w:lang w:val="en-GB"/>
        </w:rPr>
        <w:t xml:space="preserve">. </w:t>
      </w:r>
    </w:p>
    <w:p w14:paraId="4A8843FF" w14:textId="77777777" w:rsidR="00A953AC" w:rsidRDefault="00A953AC">
      <w:pPr>
        <w:rPr>
          <w:rFonts w:ascii="Arial" w:hAnsi="Arial" w:cs="Arial"/>
        </w:rPr>
      </w:pPr>
    </w:p>
    <w:p w14:paraId="68A56ED1" w14:textId="77777777" w:rsidR="00BD42A3" w:rsidRPr="008B2DFB" w:rsidRDefault="00BD42A3">
      <w:pPr>
        <w:rPr>
          <w:rFonts w:ascii="Arial" w:hAnsi="Arial" w:cs="Arial"/>
          <w:b/>
        </w:rPr>
      </w:pPr>
      <w:r>
        <w:rPr>
          <w:rFonts w:ascii="Arial" w:hAnsi="Arial" w:cs="Arial"/>
          <w:b/>
        </w:rPr>
        <w:t>Integrated State of the Environment Reports</w:t>
      </w:r>
    </w:p>
    <w:p w14:paraId="2D993852" w14:textId="77777777" w:rsidR="00A953AC" w:rsidRPr="0075020D" w:rsidRDefault="00A953AC" w:rsidP="008B2DFB">
      <w:pPr>
        <w:jc w:val="both"/>
        <w:rPr>
          <w:rFonts w:ascii="Arial" w:hAnsi="Arial" w:cs="Arial"/>
        </w:rPr>
      </w:pPr>
      <w:r w:rsidRPr="0075020D">
        <w:rPr>
          <w:rFonts w:ascii="Arial" w:hAnsi="Arial" w:cs="Arial"/>
        </w:rPr>
        <w:t xml:space="preserve">In line with this mandate, the Council is commissioning a consultancy to develop an Integrated State of the Environment Report </w:t>
      </w:r>
      <w:r w:rsidR="00BD42A3">
        <w:rPr>
          <w:rFonts w:ascii="Arial" w:hAnsi="Arial" w:cs="Arial"/>
        </w:rPr>
        <w:t xml:space="preserve">(ISOER) </w:t>
      </w:r>
      <w:r w:rsidRPr="0075020D">
        <w:rPr>
          <w:rFonts w:ascii="Arial" w:hAnsi="Arial" w:cs="Arial"/>
        </w:rPr>
        <w:t>for Namibia</w:t>
      </w:r>
      <w:r w:rsidR="00112B63" w:rsidRPr="0075020D">
        <w:rPr>
          <w:rStyle w:val="FootnoteReference"/>
          <w:rFonts w:ascii="Arial" w:hAnsi="Arial" w:cs="Arial"/>
        </w:rPr>
        <w:footnoteReference w:id="1"/>
      </w:r>
      <w:r w:rsidR="00F94AB4">
        <w:rPr>
          <w:rFonts w:ascii="Arial" w:hAnsi="Arial" w:cs="Arial"/>
        </w:rPr>
        <w:t xml:space="preserve">, which is expected to communicate credible, timely and accessible information about the condition of the environment to decision makers and the </w:t>
      </w:r>
      <w:r w:rsidR="002E3DDA">
        <w:rPr>
          <w:rFonts w:ascii="Arial" w:hAnsi="Arial" w:cs="Arial"/>
        </w:rPr>
        <w:t>general public</w:t>
      </w:r>
      <w:r w:rsidR="00F94AB4">
        <w:rPr>
          <w:rFonts w:ascii="Arial" w:hAnsi="Arial" w:cs="Arial"/>
        </w:rPr>
        <w:t>.</w:t>
      </w:r>
      <w:r w:rsidRPr="0075020D">
        <w:rPr>
          <w:rFonts w:ascii="Arial" w:hAnsi="Arial" w:cs="Arial"/>
        </w:rPr>
        <w:t xml:space="preserve"> </w:t>
      </w:r>
      <w:r w:rsidR="002E3DDA">
        <w:rPr>
          <w:rFonts w:ascii="Arial" w:hAnsi="Arial" w:cs="Arial"/>
        </w:rPr>
        <w:t>The ISOER should also inform national development plans and programmes.</w:t>
      </w:r>
    </w:p>
    <w:p w14:paraId="6A1266F2" w14:textId="77777777" w:rsidR="00A953AC" w:rsidRPr="0075020D" w:rsidRDefault="00A953AC" w:rsidP="008B2DFB">
      <w:pPr>
        <w:jc w:val="both"/>
        <w:rPr>
          <w:rFonts w:ascii="Arial" w:hAnsi="Arial" w:cs="Arial"/>
        </w:rPr>
      </w:pPr>
    </w:p>
    <w:p w14:paraId="5F0444DA" w14:textId="77777777" w:rsidR="00BD42A3" w:rsidRDefault="00BD42A3" w:rsidP="008B2DFB">
      <w:pPr>
        <w:jc w:val="both"/>
        <w:rPr>
          <w:rFonts w:ascii="Arial" w:hAnsi="Arial" w:cs="Arial"/>
        </w:rPr>
      </w:pPr>
      <w:r>
        <w:rPr>
          <w:rFonts w:ascii="Arial" w:hAnsi="Arial" w:cs="Arial"/>
        </w:rPr>
        <w:lastRenderedPageBreak/>
        <w:t>ISOERs</w:t>
      </w:r>
      <w:r w:rsidR="002C79F5" w:rsidRPr="0075020D">
        <w:rPr>
          <w:rFonts w:ascii="Arial" w:hAnsi="Arial" w:cs="Arial"/>
        </w:rPr>
        <w:t xml:space="preserve"> ha</w:t>
      </w:r>
      <w:r>
        <w:rPr>
          <w:rFonts w:ascii="Arial" w:hAnsi="Arial" w:cs="Arial"/>
        </w:rPr>
        <w:t>ve</w:t>
      </w:r>
      <w:r w:rsidR="002C79F5" w:rsidRPr="0075020D">
        <w:rPr>
          <w:rFonts w:ascii="Arial" w:hAnsi="Arial" w:cs="Arial"/>
        </w:rPr>
        <w:t xml:space="preserve"> been promoted since</w:t>
      </w:r>
      <w:r w:rsidR="008142C7" w:rsidRPr="0075020D">
        <w:rPr>
          <w:rFonts w:ascii="Arial" w:hAnsi="Arial" w:cs="Arial"/>
        </w:rPr>
        <w:t xml:space="preserve"> the United N</w:t>
      </w:r>
      <w:r w:rsidR="002C79F5" w:rsidRPr="0075020D">
        <w:rPr>
          <w:rFonts w:ascii="Arial" w:hAnsi="Arial" w:cs="Arial"/>
        </w:rPr>
        <w:t xml:space="preserve">ations Conference on Environment </w:t>
      </w:r>
      <w:r w:rsidR="00DC221B">
        <w:rPr>
          <w:rFonts w:ascii="Arial" w:hAnsi="Arial" w:cs="Arial"/>
        </w:rPr>
        <w:t xml:space="preserve">and Development </w:t>
      </w:r>
      <w:r w:rsidR="002C79F5" w:rsidRPr="0075020D">
        <w:rPr>
          <w:rFonts w:ascii="Arial" w:hAnsi="Arial" w:cs="Arial"/>
        </w:rPr>
        <w:t xml:space="preserve">(UNCED) in Rio de Janeiro in 1992. The Agenda 21 document, which was adopted at the UNCED, called for the improvement and availability of environmental information for </w:t>
      </w:r>
      <w:r w:rsidR="003B4544">
        <w:rPr>
          <w:rFonts w:ascii="Arial" w:hAnsi="Arial" w:cs="Arial"/>
        </w:rPr>
        <w:t xml:space="preserve">improved </w:t>
      </w:r>
      <w:r w:rsidR="002C79F5" w:rsidRPr="0075020D">
        <w:rPr>
          <w:rFonts w:ascii="Arial" w:hAnsi="Arial" w:cs="Arial"/>
        </w:rPr>
        <w:t>decision</w:t>
      </w:r>
      <w:r w:rsidR="00885B51">
        <w:rPr>
          <w:rFonts w:ascii="Arial" w:hAnsi="Arial" w:cs="Arial"/>
        </w:rPr>
        <w:t>-</w:t>
      </w:r>
      <w:r w:rsidR="002C79F5" w:rsidRPr="0075020D">
        <w:rPr>
          <w:rFonts w:ascii="Arial" w:hAnsi="Arial" w:cs="Arial"/>
        </w:rPr>
        <w:t>making</w:t>
      </w:r>
      <w:r w:rsidR="003B4544">
        <w:rPr>
          <w:rFonts w:ascii="Arial" w:hAnsi="Arial" w:cs="Arial"/>
        </w:rPr>
        <w:t xml:space="preserve"> on issues relating to sustainable development</w:t>
      </w:r>
      <w:r w:rsidR="002C79F5" w:rsidRPr="0075020D">
        <w:rPr>
          <w:rFonts w:ascii="Arial" w:hAnsi="Arial" w:cs="Arial"/>
        </w:rPr>
        <w:t xml:space="preserve">. Since then many </w:t>
      </w:r>
      <w:r>
        <w:rPr>
          <w:rFonts w:ascii="Arial" w:hAnsi="Arial" w:cs="Arial"/>
        </w:rPr>
        <w:t xml:space="preserve">developed and developing </w:t>
      </w:r>
      <w:r w:rsidR="002C79F5" w:rsidRPr="0075020D">
        <w:rPr>
          <w:rFonts w:ascii="Arial" w:hAnsi="Arial" w:cs="Arial"/>
        </w:rPr>
        <w:t xml:space="preserve">countries have produced ISOERs. </w:t>
      </w:r>
    </w:p>
    <w:p w14:paraId="41D25176" w14:textId="77777777" w:rsidR="002C79F5" w:rsidRPr="0075020D" w:rsidRDefault="002C79F5" w:rsidP="008B2DFB">
      <w:pPr>
        <w:jc w:val="both"/>
        <w:rPr>
          <w:rFonts w:ascii="Arial" w:hAnsi="Arial" w:cs="Arial"/>
        </w:rPr>
      </w:pPr>
    </w:p>
    <w:p w14:paraId="3C8BF5C8" w14:textId="77777777" w:rsidR="00067CB4" w:rsidRDefault="00BD42A3" w:rsidP="008B2DFB">
      <w:pPr>
        <w:jc w:val="both"/>
        <w:rPr>
          <w:rFonts w:ascii="Arial" w:hAnsi="Arial" w:cs="Arial"/>
        </w:rPr>
      </w:pPr>
      <w:r w:rsidRPr="0075020D">
        <w:rPr>
          <w:rFonts w:ascii="Arial" w:hAnsi="Arial" w:cs="Arial"/>
        </w:rPr>
        <w:t>Namibia produced its first ISOER in 2006</w:t>
      </w:r>
      <w:r>
        <w:rPr>
          <w:rFonts w:ascii="Arial" w:hAnsi="Arial" w:cs="Arial"/>
        </w:rPr>
        <w:t xml:space="preserve">, </w:t>
      </w:r>
      <w:r w:rsidR="00A925A7">
        <w:rPr>
          <w:rFonts w:ascii="Arial" w:hAnsi="Arial" w:cs="Arial"/>
        </w:rPr>
        <w:t>making</w:t>
      </w:r>
      <w:r w:rsidR="00240120">
        <w:rPr>
          <w:rFonts w:ascii="Arial" w:hAnsi="Arial" w:cs="Arial"/>
        </w:rPr>
        <w:t xml:space="preserve"> use of the </w:t>
      </w:r>
      <w:r w:rsidR="007C0D25">
        <w:rPr>
          <w:rFonts w:ascii="Arial" w:hAnsi="Arial" w:cs="Arial"/>
        </w:rPr>
        <w:t>Pressure-State-Response</w:t>
      </w:r>
      <w:r>
        <w:rPr>
          <w:rFonts w:ascii="Arial" w:hAnsi="Arial" w:cs="Arial"/>
        </w:rPr>
        <w:t xml:space="preserve"> </w:t>
      </w:r>
      <w:r w:rsidR="00DC221B">
        <w:rPr>
          <w:rFonts w:ascii="Arial" w:hAnsi="Arial" w:cs="Arial"/>
        </w:rPr>
        <w:t xml:space="preserve">(PSR) </w:t>
      </w:r>
      <w:r>
        <w:rPr>
          <w:rFonts w:ascii="Arial" w:hAnsi="Arial" w:cs="Arial"/>
        </w:rPr>
        <w:t>framework. It</w:t>
      </w:r>
      <w:r w:rsidR="00240120">
        <w:rPr>
          <w:rFonts w:ascii="Arial" w:hAnsi="Arial" w:cs="Arial"/>
        </w:rPr>
        <w:t xml:space="preserve"> </w:t>
      </w:r>
      <w:r w:rsidR="00640608" w:rsidRPr="0075020D">
        <w:rPr>
          <w:rFonts w:ascii="Arial" w:hAnsi="Arial" w:cs="Arial"/>
        </w:rPr>
        <w:t xml:space="preserve">identified 11 critical </w:t>
      </w:r>
      <w:r w:rsidR="00DC221B">
        <w:rPr>
          <w:rFonts w:ascii="Arial" w:hAnsi="Arial" w:cs="Arial"/>
        </w:rPr>
        <w:t>thematic areas</w:t>
      </w:r>
      <w:r w:rsidR="00DC221B" w:rsidRPr="0075020D">
        <w:rPr>
          <w:rFonts w:ascii="Arial" w:hAnsi="Arial" w:cs="Arial"/>
        </w:rPr>
        <w:t xml:space="preserve"> </w:t>
      </w:r>
      <w:r w:rsidR="00640608" w:rsidRPr="0075020D">
        <w:rPr>
          <w:rFonts w:ascii="Arial" w:hAnsi="Arial" w:cs="Arial"/>
        </w:rPr>
        <w:t xml:space="preserve">to be monitored with a total of 43 indicators. The critical </w:t>
      </w:r>
      <w:r w:rsidR="00DC221B">
        <w:rPr>
          <w:rFonts w:ascii="Arial" w:hAnsi="Arial" w:cs="Arial"/>
        </w:rPr>
        <w:t>thematic area</w:t>
      </w:r>
      <w:r w:rsidR="00DC221B" w:rsidRPr="0075020D">
        <w:rPr>
          <w:rFonts w:ascii="Arial" w:hAnsi="Arial" w:cs="Arial"/>
        </w:rPr>
        <w:t xml:space="preserve">s </w:t>
      </w:r>
      <w:r w:rsidR="002E3DDA">
        <w:rPr>
          <w:rFonts w:ascii="Arial" w:hAnsi="Arial" w:cs="Arial"/>
        </w:rPr>
        <w:t xml:space="preserve">to be monitored in this ISOER will be determined by the consultant </w:t>
      </w:r>
      <w:r w:rsidR="00DC221B">
        <w:rPr>
          <w:rFonts w:ascii="Arial" w:hAnsi="Arial" w:cs="Arial"/>
        </w:rPr>
        <w:t>in agreement with</w:t>
      </w:r>
      <w:r w:rsidR="002E3DDA">
        <w:rPr>
          <w:rFonts w:ascii="Arial" w:hAnsi="Arial" w:cs="Arial"/>
        </w:rPr>
        <w:t xml:space="preserve"> the SDAC. The SDAC ha</w:t>
      </w:r>
      <w:r w:rsidR="00DC221B">
        <w:rPr>
          <w:rFonts w:ascii="Arial" w:hAnsi="Arial" w:cs="Arial"/>
        </w:rPr>
        <w:t>s</w:t>
      </w:r>
      <w:r w:rsidR="002E3DDA">
        <w:rPr>
          <w:rFonts w:ascii="Arial" w:hAnsi="Arial" w:cs="Arial"/>
        </w:rPr>
        <w:t xml:space="preserve"> identified the following critical </w:t>
      </w:r>
      <w:r w:rsidR="00DC221B">
        <w:rPr>
          <w:rFonts w:ascii="Arial" w:hAnsi="Arial" w:cs="Arial"/>
        </w:rPr>
        <w:t>thematic areas</w:t>
      </w:r>
      <w:r w:rsidR="002E3DDA">
        <w:rPr>
          <w:rFonts w:ascii="Arial" w:hAnsi="Arial" w:cs="Arial"/>
        </w:rPr>
        <w:t xml:space="preserve"> need</w:t>
      </w:r>
      <w:r w:rsidR="00DC221B">
        <w:rPr>
          <w:rFonts w:ascii="Arial" w:hAnsi="Arial" w:cs="Arial"/>
        </w:rPr>
        <w:t>ing</w:t>
      </w:r>
      <w:r w:rsidR="002E3DDA">
        <w:rPr>
          <w:rFonts w:ascii="Arial" w:hAnsi="Arial" w:cs="Arial"/>
        </w:rPr>
        <w:t xml:space="preserve"> to be covered,</w:t>
      </w:r>
      <w:r w:rsidR="00DC221B">
        <w:rPr>
          <w:rFonts w:ascii="Arial" w:hAnsi="Arial" w:cs="Arial"/>
        </w:rPr>
        <w:t xml:space="preserve"> </w:t>
      </w:r>
      <w:r w:rsidR="00067CB4">
        <w:rPr>
          <w:rFonts w:ascii="Arial" w:hAnsi="Arial" w:cs="Arial"/>
        </w:rPr>
        <w:t xml:space="preserve">which will be further discussed with the </w:t>
      </w:r>
      <w:r w:rsidR="00DC221B">
        <w:rPr>
          <w:rFonts w:ascii="Arial" w:hAnsi="Arial" w:cs="Arial"/>
        </w:rPr>
        <w:t>selected</w:t>
      </w:r>
      <w:r w:rsidR="002E3DDA">
        <w:rPr>
          <w:rFonts w:ascii="Arial" w:hAnsi="Arial" w:cs="Arial"/>
        </w:rPr>
        <w:t xml:space="preserve"> consultant</w:t>
      </w:r>
      <w:r w:rsidR="00067CB4">
        <w:rPr>
          <w:rFonts w:ascii="Arial" w:hAnsi="Arial" w:cs="Arial"/>
        </w:rPr>
        <w:t>:</w:t>
      </w:r>
    </w:p>
    <w:p w14:paraId="6060D24B" w14:textId="77777777" w:rsidR="00067CB4" w:rsidRPr="00067CB4" w:rsidRDefault="00067CB4" w:rsidP="00067CB4">
      <w:pPr>
        <w:numPr>
          <w:ilvl w:val="0"/>
          <w:numId w:val="15"/>
        </w:numPr>
        <w:jc w:val="both"/>
        <w:rPr>
          <w:rFonts w:ascii="Arial" w:hAnsi="Arial" w:cs="Arial"/>
        </w:rPr>
      </w:pPr>
      <w:r w:rsidRPr="00067CB4">
        <w:rPr>
          <w:rFonts w:ascii="Arial" w:hAnsi="Arial" w:cs="Arial"/>
        </w:rPr>
        <w:t>Climate Change</w:t>
      </w:r>
    </w:p>
    <w:p w14:paraId="7D7082E0" w14:textId="77777777" w:rsidR="00067CB4" w:rsidRPr="00067CB4" w:rsidRDefault="00067CB4" w:rsidP="00067CB4">
      <w:pPr>
        <w:numPr>
          <w:ilvl w:val="0"/>
          <w:numId w:val="15"/>
        </w:numPr>
        <w:jc w:val="both"/>
        <w:rPr>
          <w:rFonts w:ascii="Arial" w:hAnsi="Arial" w:cs="Arial"/>
        </w:rPr>
      </w:pPr>
      <w:r w:rsidRPr="00067CB4">
        <w:rPr>
          <w:rFonts w:ascii="Arial" w:hAnsi="Arial" w:cs="Arial"/>
        </w:rPr>
        <w:t>Resource Governance (including capacity, institutions, resource allocations)</w:t>
      </w:r>
    </w:p>
    <w:p w14:paraId="6059C056" w14:textId="77777777" w:rsidR="00067CB4" w:rsidRPr="00067CB4" w:rsidRDefault="00067CB4" w:rsidP="00067CB4">
      <w:pPr>
        <w:numPr>
          <w:ilvl w:val="0"/>
          <w:numId w:val="15"/>
        </w:numPr>
        <w:jc w:val="both"/>
        <w:rPr>
          <w:rFonts w:ascii="Arial" w:hAnsi="Arial" w:cs="Arial"/>
        </w:rPr>
      </w:pPr>
      <w:r w:rsidRPr="00067CB4">
        <w:rPr>
          <w:rFonts w:ascii="Arial" w:hAnsi="Arial" w:cs="Arial"/>
        </w:rPr>
        <w:t>State of Natural Resources (water security (quality), energy security, minerals, fisheries, forests, biodiversity, land)</w:t>
      </w:r>
    </w:p>
    <w:p w14:paraId="6E3491E9" w14:textId="77777777" w:rsidR="00067CB4" w:rsidRPr="00067CB4" w:rsidRDefault="00067CB4" w:rsidP="00067CB4">
      <w:pPr>
        <w:numPr>
          <w:ilvl w:val="0"/>
          <w:numId w:val="15"/>
        </w:numPr>
        <w:jc w:val="both"/>
        <w:rPr>
          <w:rFonts w:ascii="Arial" w:hAnsi="Arial" w:cs="Arial"/>
        </w:rPr>
      </w:pPr>
      <w:r w:rsidRPr="00067CB4">
        <w:rPr>
          <w:rFonts w:ascii="Arial" w:hAnsi="Arial" w:cs="Arial"/>
        </w:rPr>
        <w:t>Waste Management and Pollution</w:t>
      </w:r>
    </w:p>
    <w:p w14:paraId="71CE7C58" w14:textId="77777777" w:rsidR="00067CB4" w:rsidRPr="00067CB4" w:rsidRDefault="00067CB4" w:rsidP="00067CB4">
      <w:pPr>
        <w:numPr>
          <w:ilvl w:val="0"/>
          <w:numId w:val="15"/>
        </w:numPr>
        <w:jc w:val="both"/>
        <w:rPr>
          <w:rFonts w:ascii="Arial" w:hAnsi="Arial" w:cs="Arial"/>
        </w:rPr>
      </w:pPr>
      <w:r w:rsidRPr="00067CB4">
        <w:rPr>
          <w:rFonts w:ascii="Arial" w:hAnsi="Arial" w:cs="Arial"/>
        </w:rPr>
        <w:t xml:space="preserve">Natural Resource Economics and Ecosystem Services Evaluation </w:t>
      </w:r>
    </w:p>
    <w:p w14:paraId="198540F8" w14:textId="77777777" w:rsidR="00067CB4" w:rsidRPr="00067CB4" w:rsidRDefault="00067CB4" w:rsidP="00067CB4">
      <w:pPr>
        <w:numPr>
          <w:ilvl w:val="0"/>
          <w:numId w:val="15"/>
        </w:numPr>
        <w:jc w:val="both"/>
        <w:rPr>
          <w:rFonts w:ascii="Arial" w:hAnsi="Arial" w:cs="Arial"/>
        </w:rPr>
      </w:pPr>
      <w:r w:rsidRPr="00067CB4">
        <w:rPr>
          <w:rFonts w:ascii="Arial" w:hAnsi="Arial" w:cs="Arial"/>
        </w:rPr>
        <w:t>Society and Environment</w:t>
      </w:r>
    </w:p>
    <w:p w14:paraId="281A2D75" w14:textId="77777777" w:rsidR="00067CB4" w:rsidRDefault="00067CB4" w:rsidP="008B2DFB">
      <w:pPr>
        <w:jc w:val="both"/>
        <w:rPr>
          <w:rFonts w:ascii="Arial" w:hAnsi="Arial" w:cs="Arial"/>
        </w:rPr>
      </w:pPr>
    </w:p>
    <w:p w14:paraId="0F4EA04C" w14:textId="77777777" w:rsidR="007C0D25" w:rsidRDefault="007C0D25" w:rsidP="008B2DFB">
      <w:pPr>
        <w:jc w:val="both"/>
        <w:rPr>
          <w:rFonts w:ascii="Arial" w:hAnsi="Arial" w:cs="Arial"/>
        </w:rPr>
      </w:pPr>
      <w:r>
        <w:rPr>
          <w:rFonts w:ascii="Arial" w:hAnsi="Arial" w:cs="Arial"/>
        </w:rPr>
        <w:t xml:space="preserve">A variety of tools are available to describe and quantify the environment including the PSR and the Driving Force-Pressure-State-Impact-Response (DPSIR) Frameworks. These frameworks posit that human activities exert </w:t>
      </w:r>
      <w:r w:rsidRPr="00192187">
        <w:rPr>
          <w:rFonts w:ascii="Arial" w:hAnsi="Arial" w:cs="Arial"/>
          <w:b/>
          <w:i/>
        </w:rPr>
        <w:t xml:space="preserve">pressures </w:t>
      </w:r>
      <w:r>
        <w:rPr>
          <w:rFonts w:ascii="Arial" w:hAnsi="Arial" w:cs="Arial"/>
        </w:rPr>
        <w:t xml:space="preserve">on the environment, which can induce changes in the </w:t>
      </w:r>
      <w:r w:rsidRPr="00192187">
        <w:rPr>
          <w:rFonts w:ascii="Arial" w:hAnsi="Arial" w:cs="Arial"/>
          <w:b/>
          <w:i/>
        </w:rPr>
        <w:t xml:space="preserve">state </w:t>
      </w:r>
      <w:r>
        <w:rPr>
          <w:rFonts w:ascii="Arial" w:hAnsi="Arial" w:cs="Arial"/>
        </w:rPr>
        <w:t xml:space="preserve">of the environment. </w:t>
      </w:r>
      <w:r w:rsidRPr="00192187">
        <w:rPr>
          <w:rFonts w:ascii="Arial" w:hAnsi="Arial" w:cs="Arial"/>
          <w:bCs/>
          <w:iCs/>
        </w:rPr>
        <w:t xml:space="preserve">Society then </w:t>
      </w:r>
      <w:r w:rsidRPr="00192187">
        <w:rPr>
          <w:rFonts w:ascii="Arial" w:hAnsi="Arial" w:cs="Arial"/>
          <w:b/>
          <w:bCs/>
          <w:i/>
          <w:iCs/>
        </w:rPr>
        <w:t>responds</w:t>
      </w:r>
      <w:r w:rsidRPr="00192187">
        <w:rPr>
          <w:rFonts w:ascii="Arial" w:hAnsi="Arial" w:cs="Arial"/>
        </w:rPr>
        <w:t xml:space="preserve"> to changes in pressures or state with environmental and economic policies and programs intended to prevent, reduce or mitigate pressures and/or environmental damage.</w:t>
      </w:r>
    </w:p>
    <w:p w14:paraId="56683F54" w14:textId="77777777" w:rsidR="007C0D25" w:rsidRDefault="007C0D25" w:rsidP="008B2DFB">
      <w:pPr>
        <w:jc w:val="both"/>
        <w:rPr>
          <w:rFonts w:ascii="Arial" w:hAnsi="Arial" w:cs="Arial"/>
        </w:rPr>
      </w:pPr>
    </w:p>
    <w:p w14:paraId="78524A6F" w14:textId="77777777" w:rsidR="00CB6D13" w:rsidRDefault="007C0D25" w:rsidP="008B2DFB">
      <w:pPr>
        <w:jc w:val="both"/>
        <w:rPr>
          <w:rFonts w:ascii="Arial" w:hAnsi="Arial" w:cs="Arial"/>
        </w:rPr>
      </w:pPr>
      <w:r>
        <w:rPr>
          <w:rFonts w:ascii="Arial" w:hAnsi="Arial" w:cs="Arial"/>
        </w:rPr>
        <w:t xml:space="preserve">These frameworks continue to evolve </w:t>
      </w:r>
      <w:r w:rsidR="00CB6D13">
        <w:rPr>
          <w:rFonts w:ascii="Arial" w:hAnsi="Arial" w:cs="Arial"/>
        </w:rPr>
        <w:t>with most new ISOERs not only reflecting the state of the environment but also proposals / recommendations / strategies on how to deal with the identified issues.</w:t>
      </w:r>
      <w:r>
        <w:rPr>
          <w:rFonts w:ascii="Arial" w:hAnsi="Arial" w:cs="Arial"/>
        </w:rPr>
        <w:t xml:space="preserve"> </w:t>
      </w:r>
      <w:r w:rsidR="00CB6D13">
        <w:rPr>
          <w:rFonts w:ascii="Arial" w:hAnsi="Arial" w:cs="Arial"/>
        </w:rPr>
        <w:t>Thus ISOERs can become important environmental policy documents with dire</w:t>
      </w:r>
      <w:r w:rsidR="002E3DDA">
        <w:rPr>
          <w:rFonts w:ascii="Arial" w:hAnsi="Arial" w:cs="Arial"/>
        </w:rPr>
        <w:t>c</w:t>
      </w:r>
      <w:r w:rsidR="00CB6D13">
        <w:rPr>
          <w:rFonts w:ascii="Arial" w:hAnsi="Arial" w:cs="Arial"/>
        </w:rPr>
        <w:t>t linkages to sustainability strategies</w:t>
      </w:r>
      <w:r w:rsidR="002E3DDA">
        <w:rPr>
          <w:rFonts w:ascii="Arial" w:hAnsi="Arial" w:cs="Arial"/>
        </w:rPr>
        <w:t xml:space="preserve"> and impacts on national development plans</w:t>
      </w:r>
      <w:r w:rsidR="00CB6D13">
        <w:rPr>
          <w:rFonts w:ascii="Arial" w:hAnsi="Arial" w:cs="Arial"/>
        </w:rPr>
        <w:t>.</w:t>
      </w:r>
    </w:p>
    <w:p w14:paraId="07FE8B20" w14:textId="77777777" w:rsidR="00CB6D13" w:rsidRDefault="00CB6D13" w:rsidP="008B2DFB">
      <w:pPr>
        <w:jc w:val="both"/>
        <w:rPr>
          <w:rFonts w:ascii="Arial" w:hAnsi="Arial" w:cs="Arial"/>
        </w:rPr>
      </w:pPr>
    </w:p>
    <w:p w14:paraId="4B2BF569" w14:textId="77777777" w:rsidR="003B4544" w:rsidRPr="008B2DFB" w:rsidRDefault="00CB6D13" w:rsidP="008B2DFB">
      <w:pPr>
        <w:jc w:val="both"/>
        <w:rPr>
          <w:rFonts w:ascii="Arial" w:hAnsi="Arial" w:cs="Arial"/>
        </w:rPr>
      </w:pPr>
      <w:r>
        <w:rPr>
          <w:rFonts w:ascii="Arial" w:hAnsi="Arial" w:cs="Arial"/>
        </w:rPr>
        <w:t xml:space="preserve">In line with this trend, </w:t>
      </w:r>
      <w:r w:rsidR="007C0D25">
        <w:rPr>
          <w:rFonts w:ascii="Arial" w:hAnsi="Arial" w:cs="Arial"/>
        </w:rPr>
        <w:t xml:space="preserve">proponents are encouraged to come up with innovative approaches </w:t>
      </w:r>
      <w:r w:rsidR="00F94AB4">
        <w:rPr>
          <w:rFonts w:ascii="Arial" w:hAnsi="Arial" w:cs="Arial"/>
        </w:rPr>
        <w:t xml:space="preserve">to the design of the ISOER, which are </w:t>
      </w:r>
      <w:r w:rsidR="007C0D25">
        <w:rPr>
          <w:rFonts w:ascii="Arial" w:hAnsi="Arial" w:cs="Arial"/>
        </w:rPr>
        <w:t>suited to the Namibian context.</w:t>
      </w:r>
      <w:r w:rsidR="003B4544">
        <w:rPr>
          <w:rFonts w:ascii="Arial" w:hAnsi="Arial" w:cs="Arial"/>
        </w:rPr>
        <w:t xml:space="preserve"> </w:t>
      </w:r>
    </w:p>
    <w:p w14:paraId="70728C1E" w14:textId="77777777" w:rsidR="00640608" w:rsidRPr="0075020D" w:rsidRDefault="00640608" w:rsidP="008B2DFB">
      <w:pPr>
        <w:jc w:val="both"/>
        <w:rPr>
          <w:rFonts w:ascii="Arial" w:hAnsi="Arial" w:cs="Arial"/>
        </w:rPr>
      </w:pPr>
    </w:p>
    <w:p w14:paraId="757645F8" w14:textId="77777777" w:rsidR="00640608" w:rsidRPr="0075020D" w:rsidRDefault="000559E8" w:rsidP="008B2DFB">
      <w:pPr>
        <w:pBdr>
          <w:bottom w:val="single" w:sz="4" w:space="0" w:color="auto"/>
        </w:pBdr>
        <w:jc w:val="both"/>
        <w:rPr>
          <w:rFonts w:ascii="Arial" w:hAnsi="Arial" w:cs="Arial"/>
          <w:b/>
        </w:rPr>
      </w:pPr>
      <w:r>
        <w:rPr>
          <w:rFonts w:ascii="Arial" w:hAnsi="Arial" w:cs="Arial"/>
          <w:b/>
        </w:rPr>
        <w:t xml:space="preserve">2. </w:t>
      </w:r>
      <w:r w:rsidR="00112B63" w:rsidRPr="0075020D">
        <w:rPr>
          <w:rFonts w:ascii="Arial" w:hAnsi="Arial" w:cs="Arial"/>
          <w:b/>
        </w:rPr>
        <w:t>Objective</w:t>
      </w:r>
      <w:r w:rsidR="00640608" w:rsidRPr="0075020D">
        <w:rPr>
          <w:rFonts w:ascii="Arial" w:hAnsi="Arial" w:cs="Arial"/>
          <w:b/>
        </w:rPr>
        <w:t xml:space="preserve"> of this Consultancy</w:t>
      </w:r>
    </w:p>
    <w:p w14:paraId="55672AA9" w14:textId="77777777" w:rsidR="0075020D" w:rsidRDefault="0075020D" w:rsidP="008B2DFB">
      <w:pPr>
        <w:jc w:val="both"/>
        <w:rPr>
          <w:rFonts w:ascii="Arial" w:hAnsi="Arial" w:cs="Arial"/>
        </w:rPr>
      </w:pPr>
    </w:p>
    <w:p w14:paraId="71DC8110" w14:textId="77777777" w:rsidR="004B2223" w:rsidRDefault="00584117">
      <w:pPr>
        <w:jc w:val="both"/>
        <w:rPr>
          <w:rFonts w:ascii="Arial" w:hAnsi="Arial" w:cs="Arial"/>
        </w:rPr>
      </w:pPr>
      <w:r w:rsidRPr="0075020D">
        <w:rPr>
          <w:rFonts w:ascii="Arial" w:hAnsi="Arial" w:cs="Arial"/>
        </w:rPr>
        <w:t>Th</w:t>
      </w:r>
      <w:r w:rsidR="00DC139A">
        <w:rPr>
          <w:rFonts w:ascii="Arial" w:hAnsi="Arial" w:cs="Arial"/>
        </w:rPr>
        <w:t xml:space="preserve">is consultancy will be </w:t>
      </w:r>
      <w:r w:rsidR="008302BD">
        <w:rPr>
          <w:rFonts w:ascii="Arial" w:hAnsi="Arial" w:cs="Arial"/>
        </w:rPr>
        <w:t>operationalized in two phases.</w:t>
      </w:r>
      <w:r w:rsidRPr="0075020D">
        <w:rPr>
          <w:rFonts w:ascii="Arial" w:hAnsi="Arial" w:cs="Arial"/>
        </w:rPr>
        <w:t xml:space="preserve"> </w:t>
      </w:r>
      <w:r w:rsidR="004B2223">
        <w:rPr>
          <w:rFonts w:ascii="Arial" w:hAnsi="Arial" w:cs="Arial"/>
        </w:rPr>
        <w:t>The overall objective of Phase One, for which this consultancy is valid, is to develop an agreed-on set of critical t</w:t>
      </w:r>
      <w:r w:rsidR="00E003A2">
        <w:rPr>
          <w:rFonts w:ascii="Arial" w:hAnsi="Arial" w:cs="Arial"/>
        </w:rPr>
        <w:t xml:space="preserve">hematic areas and indicators, which will </w:t>
      </w:r>
      <w:r w:rsidR="004B2223">
        <w:rPr>
          <w:rFonts w:ascii="Arial" w:hAnsi="Arial" w:cs="Arial"/>
        </w:rPr>
        <w:t>form the basis of Namibia’s</w:t>
      </w:r>
      <w:r w:rsidRPr="0075020D">
        <w:rPr>
          <w:rFonts w:ascii="Arial" w:hAnsi="Arial" w:cs="Arial"/>
        </w:rPr>
        <w:t xml:space="preserve"> Second National Integrated State of the Environment Report</w:t>
      </w:r>
      <w:r w:rsidR="004B2223">
        <w:rPr>
          <w:rFonts w:ascii="Arial" w:hAnsi="Arial" w:cs="Arial"/>
        </w:rPr>
        <w:t>.</w:t>
      </w:r>
    </w:p>
    <w:p w14:paraId="335043B1" w14:textId="77777777" w:rsidR="00E003A2" w:rsidRDefault="00E003A2">
      <w:pPr>
        <w:jc w:val="both"/>
        <w:rPr>
          <w:rFonts w:ascii="Arial" w:hAnsi="Arial" w:cs="Arial"/>
        </w:rPr>
      </w:pPr>
    </w:p>
    <w:p w14:paraId="2941A0F6" w14:textId="77777777" w:rsidR="00E003A2" w:rsidRDefault="00E003A2">
      <w:pPr>
        <w:jc w:val="both"/>
        <w:rPr>
          <w:rFonts w:ascii="Arial" w:hAnsi="Arial" w:cs="Arial"/>
        </w:rPr>
      </w:pPr>
      <w:r>
        <w:rPr>
          <w:rFonts w:ascii="Arial" w:hAnsi="Arial" w:cs="Arial"/>
        </w:rPr>
        <w:t>The second phase, not covered by this consultancy, will collect information on the agreed upon indicators and complete the ISOER document.</w:t>
      </w:r>
    </w:p>
    <w:p w14:paraId="4DF93349" w14:textId="77777777" w:rsidR="00640608" w:rsidRPr="0075020D" w:rsidRDefault="00640608" w:rsidP="008B2DFB">
      <w:pPr>
        <w:jc w:val="both"/>
        <w:rPr>
          <w:rFonts w:ascii="Arial" w:hAnsi="Arial" w:cs="Arial"/>
          <w:b/>
        </w:rPr>
      </w:pPr>
    </w:p>
    <w:p w14:paraId="6C3149DD" w14:textId="77777777" w:rsidR="00640608" w:rsidRPr="0075020D" w:rsidRDefault="009378A7" w:rsidP="008B2DFB">
      <w:pPr>
        <w:pBdr>
          <w:bottom w:val="single" w:sz="4" w:space="1" w:color="auto"/>
        </w:pBdr>
        <w:jc w:val="both"/>
        <w:rPr>
          <w:rFonts w:ascii="Arial" w:hAnsi="Arial" w:cs="Arial"/>
          <w:b/>
        </w:rPr>
      </w:pPr>
      <w:r>
        <w:rPr>
          <w:rFonts w:ascii="Arial" w:hAnsi="Arial" w:cs="Arial"/>
          <w:b/>
        </w:rPr>
        <w:t xml:space="preserve">3. </w:t>
      </w:r>
      <w:r w:rsidR="00640608" w:rsidRPr="0075020D">
        <w:rPr>
          <w:rFonts w:ascii="Arial" w:hAnsi="Arial" w:cs="Arial"/>
          <w:b/>
        </w:rPr>
        <w:t>Specific Tasks</w:t>
      </w:r>
    </w:p>
    <w:p w14:paraId="39EB9507" w14:textId="77777777" w:rsidR="0075020D" w:rsidRDefault="0075020D" w:rsidP="008B2DFB">
      <w:pPr>
        <w:jc w:val="both"/>
        <w:rPr>
          <w:rFonts w:ascii="Arial" w:hAnsi="Arial" w:cs="Arial"/>
        </w:rPr>
      </w:pPr>
    </w:p>
    <w:p w14:paraId="1DC0FD32" w14:textId="77777777" w:rsidR="000D6DF5" w:rsidRPr="000D6DF5" w:rsidRDefault="00584117" w:rsidP="008B2DFB">
      <w:pPr>
        <w:jc w:val="both"/>
        <w:rPr>
          <w:rFonts w:ascii="Arial" w:hAnsi="Arial" w:cs="Arial"/>
        </w:rPr>
      </w:pPr>
      <w:r w:rsidRPr="0075020D">
        <w:rPr>
          <w:rFonts w:ascii="Arial" w:hAnsi="Arial" w:cs="Arial"/>
        </w:rPr>
        <w:t>The consultant is expected to carry out the following tasks:</w:t>
      </w:r>
    </w:p>
    <w:p w14:paraId="0FBE1DDD" w14:textId="77777777" w:rsidR="000D6DF5" w:rsidRDefault="000D6DF5" w:rsidP="008B2DFB">
      <w:pPr>
        <w:pStyle w:val="ListParagraph"/>
        <w:numPr>
          <w:ilvl w:val="0"/>
          <w:numId w:val="3"/>
        </w:numPr>
        <w:jc w:val="both"/>
        <w:rPr>
          <w:rFonts w:ascii="Arial" w:hAnsi="Arial" w:cs="Arial"/>
        </w:rPr>
      </w:pPr>
      <w:r>
        <w:rPr>
          <w:rFonts w:ascii="Arial" w:hAnsi="Arial" w:cs="Arial"/>
        </w:rPr>
        <w:t>Inception meeting with client to agree on timeline of work and outputs and to clarify working arrangements</w:t>
      </w:r>
    </w:p>
    <w:p w14:paraId="0B8C71B1" w14:textId="77777777" w:rsidR="00431491" w:rsidRDefault="000D6DF5" w:rsidP="008B2DFB">
      <w:pPr>
        <w:pStyle w:val="ListParagraph"/>
        <w:numPr>
          <w:ilvl w:val="0"/>
          <w:numId w:val="3"/>
        </w:numPr>
        <w:jc w:val="both"/>
        <w:rPr>
          <w:rFonts w:ascii="Arial" w:hAnsi="Arial" w:cs="Arial"/>
        </w:rPr>
      </w:pPr>
      <w:r>
        <w:rPr>
          <w:rFonts w:ascii="Arial" w:hAnsi="Arial" w:cs="Arial"/>
        </w:rPr>
        <w:lastRenderedPageBreak/>
        <w:t xml:space="preserve">Analysis of </w:t>
      </w:r>
      <w:r w:rsidR="00F71A14">
        <w:rPr>
          <w:rFonts w:ascii="Arial" w:hAnsi="Arial" w:cs="Arial"/>
        </w:rPr>
        <w:t>good practice international ISOERs with a view to developing an innovative conceptual framework for Namibia’s ISOER</w:t>
      </w:r>
    </w:p>
    <w:p w14:paraId="25F254F1" w14:textId="77777777" w:rsidR="00885B51" w:rsidRDefault="00E003A2" w:rsidP="008B2DFB">
      <w:pPr>
        <w:pStyle w:val="ListParagraph"/>
        <w:numPr>
          <w:ilvl w:val="0"/>
          <w:numId w:val="3"/>
        </w:numPr>
        <w:jc w:val="both"/>
        <w:rPr>
          <w:rFonts w:ascii="Arial" w:hAnsi="Arial" w:cs="Arial"/>
        </w:rPr>
      </w:pPr>
      <w:r>
        <w:rPr>
          <w:rFonts w:ascii="Arial" w:hAnsi="Arial" w:cs="Arial"/>
        </w:rPr>
        <w:t>Critical</w:t>
      </w:r>
      <w:r w:rsidR="00793ACB">
        <w:rPr>
          <w:rFonts w:ascii="Arial" w:hAnsi="Arial" w:cs="Arial"/>
        </w:rPr>
        <w:t xml:space="preserve"> r</w:t>
      </w:r>
      <w:r>
        <w:rPr>
          <w:rFonts w:ascii="Arial" w:hAnsi="Arial" w:cs="Arial"/>
        </w:rPr>
        <w:t>eview and revision of</w:t>
      </w:r>
      <w:r w:rsidR="00885B51">
        <w:rPr>
          <w:rFonts w:ascii="Arial" w:hAnsi="Arial" w:cs="Arial"/>
        </w:rPr>
        <w:t xml:space="preserve"> the 11 critical issues and 43 indicators identified in the 2006 ISOER</w:t>
      </w:r>
      <w:r w:rsidR="00793ACB">
        <w:rPr>
          <w:rFonts w:ascii="Arial" w:hAnsi="Arial" w:cs="Arial"/>
        </w:rPr>
        <w:t xml:space="preserve">, </w:t>
      </w:r>
      <w:r w:rsidR="00885B51" w:rsidRPr="0075020D">
        <w:rPr>
          <w:rFonts w:ascii="Arial" w:hAnsi="Arial" w:cs="Arial"/>
        </w:rPr>
        <w:t xml:space="preserve">bearing in mind </w:t>
      </w:r>
      <w:r w:rsidR="00F94AB4">
        <w:rPr>
          <w:rFonts w:ascii="Arial" w:hAnsi="Arial" w:cs="Arial"/>
        </w:rPr>
        <w:t xml:space="preserve">new and emerging environmental issues as well as </w:t>
      </w:r>
      <w:r w:rsidR="00885B51" w:rsidRPr="0075020D">
        <w:rPr>
          <w:rFonts w:ascii="Arial" w:hAnsi="Arial" w:cs="Arial"/>
        </w:rPr>
        <w:t>national and international processes linked to sustainable development (Vision 2030, National Development Plans, Millennium Development Goals</w:t>
      </w:r>
      <w:r w:rsidR="00F62A92">
        <w:rPr>
          <w:rFonts w:ascii="Arial" w:hAnsi="Arial" w:cs="Arial"/>
        </w:rPr>
        <w:t xml:space="preserve"> (and post 2015 Sustainable Development Goals process)</w:t>
      </w:r>
      <w:r w:rsidR="00F94AB4">
        <w:rPr>
          <w:rFonts w:ascii="Arial" w:hAnsi="Arial" w:cs="Arial"/>
        </w:rPr>
        <w:t xml:space="preserve"> and</w:t>
      </w:r>
      <w:r w:rsidR="00885B51">
        <w:rPr>
          <w:rFonts w:ascii="Arial" w:hAnsi="Arial" w:cs="Arial"/>
        </w:rPr>
        <w:t xml:space="preserve"> the ongoing development of a State of the Marine Environme</w:t>
      </w:r>
      <w:r w:rsidR="00F94AB4">
        <w:rPr>
          <w:rFonts w:ascii="Arial" w:hAnsi="Arial" w:cs="Arial"/>
        </w:rPr>
        <w:t>nt Report and</w:t>
      </w:r>
      <w:r w:rsidR="00885B51">
        <w:rPr>
          <w:rFonts w:ascii="Arial" w:hAnsi="Arial" w:cs="Arial"/>
        </w:rPr>
        <w:t xml:space="preserve"> national core environmental indicators for the coastal / marine environment</w:t>
      </w:r>
      <w:r w:rsidR="00311514">
        <w:rPr>
          <w:rFonts w:ascii="Arial" w:hAnsi="Arial" w:cs="Arial"/>
        </w:rPr>
        <w:t>. The indicators proposed for ISOER 2 should also take into consideration the financial</w:t>
      </w:r>
      <w:r w:rsidR="0007675F">
        <w:rPr>
          <w:rFonts w:ascii="Arial" w:hAnsi="Arial" w:cs="Arial"/>
        </w:rPr>
        <w:t xml:space="preserve"> and practical</w:t>
      </w:r>
      <w:r w:rsidR="00311514">
        <w:rPr>
          <w:rFonts w:ascii="Arial" w:hAnsi="Arial" w:cs="Arial"/>
        </w:rPr>
        <w:t xml:space="preserve"> implications of their measurement. </w:t>
      </w:r>
      <w:r w:rsidR="00885B51">
        <w:rPr>
          <w:rFonts w:ascii="Arial" w:hAnsi="Arial" w:cs="Arial"/>
        </w:rPr>
        <w:t xml:space="preserve"> </w:t>
      </w:r>
    </w:p>
    <w:p w14:paraId="5CB15985" w14:textId="77777777" w:rsidR="00F62A92" w:rsidRPr="0075020D" w:rsidRDefault="000D6DF5" w:rsidP="008B2DFB">
      <w:pPr>
        <w:pStyle w:val="ListParagraph"/>
        <w:numPr>
          <w:ilvl w:val="0"/>
          <w:numId w:val="3"/>
        </w:numPr>
        <w:jc w:val="both"/>
        <w:rPr>
          <w:rFonts w:ascii="Arial" w:hAnsi="Arial" w:cs="Arial"/>
        </w:rPr>
      </w:pPr>
      <w:r>
        <w:rPr>
          <w:rFonts w:ascii="Arial" w:hAnsi="Arial" w:cs="Arial"/>
        </w:rPr>
        <w:t xml:space="preserve">Hold </w:t>
      </w:r>
      <w:r w:rsidR="00F62A92">
        <w:rPr>
          <w:rFonts w:ascii="Arial" w:hAnsi="Arial" w:cs="Arial"/>
        </w:rPr>
        <w:t xml:space="preserve">meeting with the client to present the draft structure of the ISOER document </w:t>
      </w:r>
      <w:r w:rsidR="00793ACB">
        <w:rPr>
          <w:rFonts w:ascii="Arial" w:hAnsi="Arial" w:cs="Arial"/>
        </w:rPr>
        <w:t>with particular focus on</w:t>
      </w:r>
      <w:r w:rsidR="00F62A92">
        <w:rPr>
          <w:rFonts w:ascii="Arial" w:hAnsi="Arial" w:cs="Arial"/>
        </w:rPr>
        <w:t xml:space="preserve"> the critical thematic areas and proposed </w:t>
      </w:r>
      <w:r w:rsidR="00793ACB">
        <w:rPr>
          <w:rFonts w:ascii="Arial" w:hAnsi="Arial" w:cs="Arial"/>
        </w:rPr>
        <w:t xml:space="preserve">environmental </w:t>
      </w:r>
      <w:r w:rsidR="00F62A92">
        <w:rPr>
          <w:rFonts w:ascii="Arial" w:hAnsi="Arial" w:cs="Arial"/>
        </w:rPr>
        <w:t>indicators</w:t>
      </w:r>
      <w:r w:rsidR="00402CF5">
        <w:rPr>
          <w:rFonts w:ascii="Arial" w:hAnsi="Arial" w:cs="Arial"/>
        </w:rPr>
        <w:t xml:space="preserve"> to be included in the report</w:t>
      </w:r>
    </w:p>
    <w:p w14:paraId="1AC43775" w14:textId="77777777" w:rsidR="00B924A3" w:rsidRDefault="00B924A3" w:rsidP="008B2DFB">
      <w:pPr>
        <w:pStyle w:val="ListParagraph"/>
        <w:numPr>
          <w:ilvl w:val="0"/>
          <w:numId w:val="3"/>
        </w:numPr>
        <w:jc w:val="both"/>
        <w:rPr>
          <w:rFonts w:ascii="Arial" w:hAnsi="Arial" w:cs="Arial"/>
        </w:rPr>
      </w:pPr>
      <w:r w:rsidRPr="0075020D">
        <w:rPr>
          <w:rFonts w:ascii="Arial" w:hAnsi="Arial" w:cs="Arial"/>
        </w:rPr>
        <w:t>Prepare the structure and content</w:t>
      </w:r>
      <w:r w:rsidR="003A2703" w:rsidRPr="0075020D">
        <w:rPr>
          <w:rStyle w:val="FootnoteReference"/>
          <w:rFonts w:ascii="Arial" w:hAnsi="Arial" w:cs="Arial"/>
        </w:rPr>
        <w:footnoteReference w:id="2"/>
      </w:r>
      <w:r w:rsidRPr="0075020D">
        <w:rPr>
          <w:rFonts w:ascii="Arial" w:hAnsi="Arial" w:cs="Arial"/>
        </w:rPr>
        <w:t xml:space="preserve"> of a national workshop in which the </w:t>
      </w:r>
      <w:r w:rsidR="00F62A92">
        <w:rPr>
          <w:rFonts w:ascii="Arial" w:hAnsi="Arial" w:cs="Arial"/>
        </w:rPr>
        <w:t>proposed critical thematic areas and</w:t>
      </w:r>
      <w:r w:rsidRPr="0075020D">
        <w:rPr>
          <w:rFonts w:ascii="Arial" w:hAnsi="Arial" w:cs="Arial"/>
        </w:rPr>
        <w:t xml:space="preserve"> environmental indicators are presented to national level experts for their input and endorsement.</w:t>
      </w:r>
    </w:p>
    <w:p w14:paraId="74904BCF" w14:textId="77777777" w:rsidR="007C2401" w:rsidRDefault="007C2401" w:rsidP="008B2DFB">
      <w:pPr>
        <w:pStyle w:val="ListParagraph"/>
        <w:numPr>
          <w:ilvl w:val="0"/>
          <w:numId w:val="3"/>
        </w:numPr>
        <w:jc w:val="both"/>
        <w:rPr>
          <w:rFonts w:ascii="Arial" w:hAnsi="Arial" w:cs="Arial"/>
        </w:rPr>
      </w:pPr>
      <w:r>
        <w:rPr>
          <w:rFonts w:ascii="Arial" w:hAnsi="Arial" w:cs="Arial"/>
        </w:rPr>
        <w:t>Final workshop report and comprehensive report comprising of the agreed-upon thematic areas and indicators for the second ISOER, costs and methods for collecting the indicator information, and a</w:t>
      </w:r>
      <w:r w:rsidR="000D6DF5">
        <w:rPr>
          <w:rFonts w:ascii="Arial" w:hAnsi="Arial" w:cs="Arial"/>
        </w:rPr>
        <w:t xml:space="preserve"> proposed</w:t>
      </w:r>
      <w:r>
        <w:rPr>
          <w:rFonts w:ascii="Arial" w:hAnsi="Arial" w:cs="Arial"/>
        </w:rPr>
        <w:t xml:space="preserve"> terms of reference for the completion of the second ISOER</w:t>
      </w:r>
    </w:p>
    <w:p w14:paraId="5EB928E7" w14:textId="77777777" w:rsidR="00640608" w:rsidRPr="0075020D" w:rsidRDefault="00640608" w:rsidP="008B2DFB">
      <w:pPr>
        <w:jc w:val="both"/>
        <w:rPr>
          <w:rFonts w:ascii="Arial" w:hAnsi="Arial" w:cs="Arial"/>
          <w:b/>
        </w:rPr>
      </w:pPr>
    </w:p>
    <w:p w14:paraId="0063048E" w14:textId="77777777" w:rsidR="00640608" w:rsidRPr="0075020D" w:rsidRDefault="009378A7" w:rsidP="008B2DFB">
      <w:pPr>
        <w:pBdr>
          <w:bottom w:val="single" w:sz="4" w:space="1" w:color="auto"/>
        </w:pBdr>
        <w:jc w:val="both"/>
        <w:rPr>
          <w:rFonts w:ascii="Arial" w:hAnsi="Arial" w:cs="Arial"/>
          <w:b/>
        </w:rPr>
      </w:pPr>
      <w:r>
        <w:rPr>
          <w:rFonts w:ascii="Arial" w:hAnsi="Arial" w:cs="Arial"/>
          <w:b/>
        </w:rPr>
        <w:t xml:space="preserve">4. </w:t>
      </w:r>
      <w:r w:rsidR="00640608" w:rsidRPr="0075020D">
        <w:rPr>
          <w:rFonts w:ascii="Arial" w:hAnsi="Arial" w:cs="Arial"/>
          <w:b/>
        </w:rPr>
        <w:t>Outputs</w:t>
      </w:r>
    </w:p>
    <w:p w14:paraId="71B27EDE" w14:textId="77777777" w:rsidR="009378A7" w:rsidRPr="009378A7" w:rsidRDefault="009378A7" w:rsidP="008B2DFB">
      <w:pPr>
        <w:ind w:left="360"/>
        <w:jc w:val="both"/>
        <w:rPr>
          <w:rFonts w:ascii="Arial" w:hAnsi="Arial" w:cs="Arial"/>
          <w:b/>
        </w:rPr>
      </w:pPr>
    </w:p>
    <w:p w14:paraId="67BA0F32" w14:textId="77777777" w:rsidR="009378A7" w:rsidRPr="008B2DFB" w:rsidRDefault="009378A7" w:rsidP="008B2DFB">
      <w:pPr>
        <w:pStyle w:val="ListParagraph"/>
        <w:numPr>
          <w:ilvl w:val="0"/>
          <w:numId w:val="7"/>
        </w:numPr>
        <w:jc w:val="both"/>
        <w:rPr>
          <w:rFonts w:ascii="Arial" w:hAnsi="Arial" w:cs="Arial"/>
          <w:b/>
        </w:rPr>
      </w:pPr>
      <w:r w:rsidRPr="000F517D">
        <w:rPr>
          <w:rFonts w:ascii="Arial" w:hAnsi="Arial" w:cs="Arial"/>
        </w:rPr>
        <w:t>Procee</w:t>
      </w:r>
      <w:r>
        <w:rPr>
          <w:rFonts w:ascii="Arial" w:hAnsi="Arial" w:cs="Arial"/>
        </w:rPr>
        <w:t>dings / minute</w:t>
      </w:r>
      <w:r w:rsidRPr="000F517D">
        <w:rPr>
          <w:rFonts w:ascii="Arial" w:hAnsi="Arial" w:cs="Arial"/>
        </w:rPr>
        <w:t>s from all stakeholder consultations</w:t>
      </w:r>
      <w:r w:rsidR="00F62A92">
        <w:rPr>
          <w:rFonts w:ascii="Arial" w:hAnsi="Arial" w:cs="Arial"/>
        </w:rPr>
        <w:t xml:space="preserve"> and workshops</w:t>
      </w:r>
      <w:r w:rsidRPr="000F517D">
        <w:rPr>
          <w:rFonts w:ascii="Arial" w:hAnsi="Arial" w:cs="Arial"/>
        </w:rPr>
        <w:t xml:space="preserve"> undertaken</w:t>
      </w:r>
    </w:p>
    <w:p w14:paraId="67E5E5D3" w14:textId="0CEBAAB0" w:rsidR="00640608" w:rsidRPr="0075020D" w:rsidRDefault="00FD128A" w:rsidP="008B2DFB">
      <w:pPr>
        <w:pStyle w:val="ListParagraph"/>
        <w:numPr>
          <w:ilvl w:val="0"/>
          <w:numId w:val="7"/>
        </w:numPr>
        <w:jc w:val="both"/>
        <w:rPr>
          <w:rFonts w:ascii="Arial" w:hAnsi="Arial" w:cs="Arial"/>
          <w:b/>
        </w:rPr>
      </w:pPr>
      <w:r w:rsidRPr="0075020D">
        <w:rPr>
          <w:rFonts w:ascii="Arial" w:hAnsi="Arial" w:cs="Arial"/>
        </w:rPr>
        <w:t>An a</w:t>
      </w:r>
      <w:r w:rsidR="00F62A92">
        <w:rPr>
          <w:rFonts w:ascii="Arial" w:hAnsi="Arial" w:cs="Arial"/>
        </w:rPr>
        <w:t>greed list of critical thematic areas and</w:t>
      </w:r>
      <w:r w:rsidRPr="0075020D">
        <w:rPr>
          <w:rFonts w:ascii="Arial" w:hAnsi="Arial" w:cs="Arial"/>
        </w:rPr>
        <w:t xml:space="preserve"> environmental ind</w:t>
      </w:r>
      <w:r w:rsidR="00F62A92">
        <w:rPr>
          <w:rFonts w:ascii="Arial" w:hAnsi="Arial" w:cs="Arial"/>
        </w:rPr>
        <w:t>icators</w:t>
      </w:r>
      <w:r w:rsidR="00793ACB">
        <w:rPr>
          <w:rFonts w:ascii="Arial" w:hAnsi="Arial" w:cs="Arial"/>
        </w:rPr>
        <w:t xml:space="preserve"> </w:t>
      </w:r>
      <w:r w:rsidR="000D6DF5">
        <w:rPr>
          <w:rFonts w:ascii="Arial" w:hAnsi="Arial" w:cs="Arial"/>
        </w:rPr>
        <w:t xml:space="preserve">(as well as the </w:t>
      </w:r>
      <w:r w:rsidR="003C31B2">
        <w:rPr>
          <w:rFonts w:ascii="Arial" w:hAnsi="Arial" w:cs="Arial"/>
        </w:rPr>
        <w:t xml:space="preserve">proposed </w:t>
      </w:r>
      <w:r w:rsidR="000D6DF5">
        <w:rPr>
          <w:rFonts w:ascii="Arial" w:hAnsi="Arial" w:cs="Arial"/>
        </w:rPr>
        <w:t xml:space="preserve">methods and estimated costs for collecting this information) </w:t>
      </w:r>
      <w:r w:rsidR="00793ACB">
        <w:rPr>
          <w:rFonts w:ascii="Arial" w:hAnsi="Arial" w:cs="Arial"/>
        </w:rPr>
        <w:t>for the ISOER</w:t>
      </w:r>
      <w:r w:rsidR="00C1264B">
        <w:rPr>
          <w:rFonts w:ascii="Arial" w:hAnsi="Arial" w:cs="Arial"/>
        </w:rPr>
        <w:t xml:space="preserve">. </w:t>
      </w:r>
    </w:p>
    <w:p w14:paraId="79AEC8BC" w14:textId="77777777" w:rsidR="00640608" w:rsidRPr="0075020D" w:rsidRDefault="00640608" w:rsidP="008B2DFB">
      <w:pPr>
        <w:jc w:val="both"/>
        <w:rPr>
          <w:rFonts w:ascii="Arial" w:hAnsi="Arial" w:cs="Arial"/>
          <w:b/>
        </w:rPr>
      </w:pPr>
    </w:p>
    <w:p w14:paraId="4157C284" w14:textId="77777777" w:rsidR="00640608" w:rsidRPr="0075020D" w:rsidRDefault="009378A7" w:rsidP="008B2DFB">
      <w:pPr>
        <w:pBdr>
          <w:bottom w:val="single" w:sz="4" w:space="1" w:color="auto"/>
        </w:pBdr>
        <w:jc w:val="both"/>
        <w:rPr>
          <w:rFonts w:ascii="Arial" w:hAnsi="Arial" w:cs="Arial"/>
          <w:b/>
        </w:rPr>
      </w:pPr>
      <w:r>
        <w:rPr>
          <w:rFonts w:ascii="Arial" w:hAnsi="Arial" w:cs="Arial"/>
          <w:b/>
        </w:rPr>
        <w:t xml:space="preserve">5. </w:t>
      </w:r>
      <w:r w:rsidR="0016000A" w:rsidRPr="0075020D">
        <w:rPr>
          <w:rFonts w:ascii="Arial" w:hAnsi="Arial" w:cs="Arial"/>
          <w:b/>
        </w:rPr>
        <w:t>Required Skills and Experience</w:t>
      </w:r>
    </w:p>
    <w:p w14:paraId="5ECE2349" w14:textId="77777777" w:rsidR="0016000A" w:rsidRPr="0075020D" w:rsidRDefault="0016000A" w:rsidP="008B2DFB">
      <w:pPr>
        <w:jc w:val="both"/>
        <w:rPr>
          <w:rFonts w:ascii="Arial" w:hAnsi="Arial" w:cs="Arial"/>
          <w:lang w:val="en-GB"/>
        </w:rPr>
      </w:pPr>
      <w:r w:rsidRPr="0075020D">
        <w:rPr>
          <w:rFonts w:ascii="Arial" w:hAnsi="Arial" w:cs="Arial"/>
          <w:lang w:val="en-GB"/>
        </w:rPr>
        <w:t>The consultant team must include professionals with:</w:t>
      </w:r>
    </w:p>
    <w:p w14:paraId="252C7F7D" w14:textId="77777777" w:rsidR="00B83DD8" w:rsidRPr="0075020D" w:rsidRDefault="00B83DD8" w:rsidP="008B2DFB">
      <w:pPr>
        <w:pStyle w:val="ListParagraph"/>
        <w:numPr>
          <w:ilvl w:val="0"/>
          <w:numId w:val="5"/>
        </w:numPr>
        <w:jc w:val="both"/>
        <w:rPr>
          <w:rFonts w:ascii="Arial" w:hAnsi="Arial" w:cs="Arial"/>
          <w:lang w:val="en-GB"/>
        </w:rPr>
      </w:pPr>
      <w:r w:rsidRPr="0075020D">
        <w:rPr>
          <w:rFonts w:ascii="Arial" w:hAnsi="Arial" w:cs="Arial"/>
          <w:lang w:val="en-GB"/>
        </w:rPr>
        <w:t>A</w:t>
      </w:r>
      <w:r w:rsidR="0016000A" w:rsidRPr="0075020D">
        <w:rPr>
          <w:rFonts w:ascii="Arial" w:hAnsi="Arial" w:cs="Arial"/>
          <w:lang w:val="en-GB"/>
        </w:rPr>
        <w:t>t</w:t>
      </w:r>
      <w:r w:rsidR="00FD128A" w:rsidRPr="0075020D">
        <w:rPr>
          <w:rFonts w:ascii="Arial" w:hAnsi="Arial" w:cs="Arial"/>
          <w:lang w:val="en-GB"/>
        </w:rPr>
        <w:t xml:space="preserve"> least an Honours post graduate qualification </w:t>
      </w:r>
      <w:r w:rsidR="0016000A" w:rsidRPr="0075020D">
        <w:rPr>
          <w:rFonts w:ascii="Arial" w:hAnsi="Arial" w:cs="Arial"/>
          <w:lang w:val="en-GB"/>
        </w:rPr>
        <w:t>in a field relating to environmental and sustainable development</w:t>
      </w:r>
      <w:r w:rsidR="00FD128A" w:rsidRPr="0075020D">
        <w:rPr>
          <w:rFonts w:ascii="Arial" w:hAnsi="Arial" w:cs="Arial"/>
          <w:lang w:val="en-GB"/>
        </w:rPr>
        <w:t xml:space="preserve"> (senior consultant</w:t>
      </w:r>
      <w:r w:rsidR="000559E8">
        <w:rPr>
          <w:rFonts w:ascii="Arial" w:hAnsi="Arial" w:cs="Arial"/>
          <w:lang w:val="en-GB"/>
        </w:rPr>
        <w:t>s</w:t>
      </w:r>
      <w:r w:rsidR="00FD128A" w:rsidRPr="0075020D">
        <w:rPr>
          <w:rFonts w:ascii="Arial" w:hAnsi="Arial" w:cs="Arial"/>
          <w:lang w:val="en-GB"/>
        </w:rPr>
        <w:t>)</w:t>
      </w:r>
    </w:p>
    <w:p w14:paraId="37239B54" w14:textId="77777777" w:rsidR="00B83DD8" w:rsidRPr="0075020D" w:rsidRDefault="00B83DD8">
      <w:pPr>
        <w:numPr>
          <w:ilvl w:val="0"/>
          <w:numId w:val="5"/>
        </w:numPr>
        <w:jc w:val="both"/>
        <w:rPr>
          <w:rFonts w:ascii="Arial" w:eastAsia="MS Mincho" w:hAnsi="Arial" w:cs="Arial"/>
          <w:lang w:eastAsia="ja-JP"/>
        </w:rPr>
      </w:pPr>
      <w:r w:rsidRPr="0075020D">
        <w:rPr>
          <w:rFonts w:ascii="Arial" w:eastAsia="MS Mincho" w:hAnsi="Arial" w:cs="Arial"/>
          <w:lang w:eastAsia="ja-JP"/>
        </w:rPr>
        <w:t>At least 10 years of experience with a proven track record in carrying out consultancies on issues relating to the environment and sustainable development.</w:t>
      </w:r>
    </w:p>
    <w:p w14:paraId="6C0AB2D7" w14:textId="77777777" w:rsidR="00B83DD8" w:rsidRPr="0075020D" w:rsidRDefault="00B83DD8">
      <w:pPr>
        <w:numPr>
          <w:ilvl w:val="0"/>
          <w:numId w:val="5"/>
        </w:numPr>
        <w:jc w:val="both"/>
        <w:rPr>
          <w:rFonts w:ascii="Arial" w:eastAsia="MS Mincho" w:hAnsi="Arial" w:cs="Arial"/>
          <w:lang w:eastAsia="ja-JP"/>
        </w:rPr>
      </w:pPr>
      <w:r w:rsidRPr="0075020D">
        <w:rPr>
          <w:rFonts w:ascii="Arial" w:eastAsia="MS Mincho" w:hAnsi="Arial" w:cs="Arial"/>
          <w:lang w:eastAsia="ja-JP"/>
        </w:rPr>
        <w:t xml:space="preserve">Excellent </w:t>
      </w:r>
      <w:r w:rsidR="009378A7">
        <w:rPr>
          <w:rFonts w:ascii="Arial" w:eastAsia="MS Mincho" w:hAnsi="Arial" w:cs="Arial"/>
          <w:lang w:eastAsia="ja-JP"/>
        </w:rPr>
        <w:t xml:space="preserve">demonstrated </w:t>
      </w:r>
      <w:r w:rsidRPr="0075020D">
        <w:rPr>
          <w:rFonts w:ascii="Arial" w:eastAsia="MS Mincho" w:hAnsi="Arial" w:cs="Arial"/>
          <w:lang w:eastAsia="ja-JP"/>
        </w:rPr>
        <w:t>understanding of environmental and socio-economic issues in Namibia</w:t>
      </w:r>
    </w:p>
    <w:p w14:paraId="717BCD53" w14:textId="77777777" w:rsidR="00640608" w:rsidRDefault="00B83DD8" w:rsidP="008B2DFB">
      <w:pPr>
        <w:numPr>
          <w:ilvl w:val="0"/>
          <w:numId w:val="5"/>
        </w:numPr>
        <w:jc w:val="both"/>
        <w:rPr>
          <w:rFonts w:ascii="Arial" w:hAnsi="Arial" w:cs="Arial"/>
        </w:rPr>
      </w:pPr>
      <w:r w:rsidRPr="0075020D">
        <w:rPr>
          <w:rFonts w:ascii="Arial" w:hAnsi="Arial" w:cs="Arial"/>
        </w:rPr>
        <w:t>Excellent writing, presentation, analytical and facilitation skills.</w:t>
      </w:r>
    </w:p>
    <w:p w14:paraId="23100B57" w14:textId="77777777" w:rsidR="009744CD" w:rsidRPr="000559E8" w:rsidRDefault="009744CD" w:rsidP="009744CD">
      <w:pPr>
        <w:ind w:left="360"/>
        <w:jc w:val="both"/>
        <w:rPr>
          <w:rFonts w:ascii="Arial" w:hAnsi="Arial" w:cs="Arial"/>
        </w:rPr>
      </w:pPr>
    </w:p>
    <w:p w14:paraId="3580E6A8" w14:textId="77777777" w:rsidR="00640608" w:rsidRPr="0075020D" w:rsidRDefault="00640608" w:rsidP="008B2DFB">
      <w:pPr>
        <w:jc w:val="both"/>
        <w:rPr>
          <w:rFonts w:ascii="Arial" w:hAnsi="Arial" w:cs="Arial"/>
          <w:b/>
        </w:rPr>
      </w:pPr>
    </w:p>
    <w:p w14:paraId="4F931471" w14:textId="1275F64C" w:rsidR="00371DD6" w:rsidRDefault="009378A7" w:rsidP="008B2DFB">
      <w:pPr>
        <w:pBdr>
          <w:bottom w:val="single" w:sz="4" w:space="1" w:color="auto"/>
        </w:pBdr>
        <w:jc w:val="both"/>
        <w:rPr>
          <w:rFonts w:ascii="Arial" w:hAnsi="Arial" w:cs="Arial"/>
          <w:b/>
        </w:rPr>
      </w:pPr>
      <w:r>
        <w:rPr>
          <w:rFonts w:ascii="Arial" w:hAnsi="Arial" w:cs="Arial"/>
          <w:b/>
        </w:rPr>
        <w:t>6</w:t>
      </w:r>
      <w:r w:rsidR="000559E8" w:rsidRPr="000F517D">
        <w:rPr>
          <w:rFonts w:ascii="Arial" w:hAnsi="Arial" w:cs="Arial"/>
          <w:b/>
        </w:rPr>
        <w:t xml:space="preserve">. </w:t>
      </w:r>
      <w:r w:rsidR="00371DD6">
        <w:rPr>
          <w:rFonts w:ascii="Arial" w:hAnsi="Arial" w:cs="Arial"/>
          <w:b/>
        </w:rPr>
        <w:t xml:space="preserve">Time Frame and Reporting </w:t>
      </w:r>
    </w:p>
    <w:p w14:paraId="58840A57" w14:textId="398FDF60" w:rsidR="00371DD6" w:rsidRPr="009744CD" w:rsidRDefault="00371DD6" w:rsidP="009744CD">
      <w:pPr>
        <w:jc w:val="both"/>
        <w:rPr>
          <w:rFonts w:ascii="Arial" w:hAnsi="Arial" w:cs="Arial"/>
        </w:rPr>
      </w:pPr>
      <w:r>
        <w:rPr>
          <w:rFonts w:ascii="Arial" w:hAnsi="Arial" w:cs="Arial"/>
        </w:rPr>
        <w:t xml:space="preserve">It is expected that this consultancy will be completed within four months with a total of 40-55 consultant days, including travel, data collection and preparation of the final documents. </w:t>
      </w:r>
      <w:r w:rsidR="009744CD" w:rsidRPr="009744CD">
        <w:rPr>
          <w:rFonts w:ascii="Arial" w:hAnsi="Arial" w:cs="Arial"/>
          <w:lang w:val="en-GB"/>
        </w:rPr>
        <w:t>The contract s</w:t>
      </w:r>
      <w:r w:rsidR="009744CD">
        <w:rPr>
          <w:rFonts w:ascii="Arial" w:hAnsi="Arial" w:cs="Arial"/>
          <w:lang w:val="en-GB"/>
        </w:rPr>
        <w:t>hould start as soon as possible</w:t>
      </w:r>
      <w:r w:rsidR="009744CD" w:rsidRPr="009744CD">
        <w:rPr>
          <w:rFonts w:ascii="Arial" w:hAnsi="Arial" w:cs="Arial"/>
          <w:lang w:val="en-GB"/>
        </w:rPr>
        <w:t xml:space="preserve"> in 2014. The consultants will report to </w:t>
      </w:r>
      <w:r w:rsidR="009744CD">
        <w:rPr>
          <w:rFonts w:ascii="Arial" w:hAnsi="Arial" w:cs="Arial"/>
          <w:lang w:val="en-GB"/>
        </w:rPr>
        <w:t>the client through the Secretariat (Mr. Bryn Canniffe and Ms. Saima Angula) of the Sustainable Development Advisory Council</w:t>
      </w:r>
      <w:r w:rsidR="009744CD">
        <w:rPr>
          <w:rFonts w:ascii="Arial" w:hAnsi="Arial" w:cs="Arial"/>
        </w:rPr>
        <w:t>.</w:t>
      </w:r>
    </w:p>
    <w:p w14:paraId="456DDEFB" w14:textId="77777777" w:rsidR="009744CD" w:rsidRDefault="009744CD" w:rsidP="008B2DFB">
      <w:pPr>
        <w:pBdr>
          <w:bottom w:val="single" w:sz="4" w:space="1" w:color="auto"/>
        </w:pBdr>
        <w:jc w:val="both"/>
        <w:rPr>
          <w:rFonts w:ascii="Arial" w:hAnsi="Arial" w:cs="Arial"/>
          <w:b/>
        </w:rPr>
      </w:pPr>
    </w:p>
    <w:p w14:paraId="2D1D9E76" w14:textId="5C8D9CE5" w:rsidR="000559E8" w:rsidRPr="000F517D" w:rsidRDefault="00371DD6" w:rsidP="008B2DFB">
      <w:pPr>
        <w:pBdr>
          <w:bottom w:val="single" w:sz="4" w:space="1" w:color="auto"/>
        </w:pBdr>
        <w:jc w:val="both"/>
        <w:rPr>
          <w:rFonts w:ascii="Arial" w:hAnsi="Arial" w:cs="Arial"/>
          <w:b/>
        </w:rPr>
      </w:pPr>
      <w:r>
        <w:rPr>
          <w:rFonts w:ascii="Arial" w:hAnsi="Arial" w:cs="Arial"/>
          <w:b/>
        </w:rPr>
        <w:t xml:space="preserve">7. </w:t>
      </w:r>
      <w:r w:rsidR="000559E8" w:rsidRPr="000F517D">
        <w:rPr>
          <w:rFonts w:ascii="Arial" w:hAnsi="Arial" w:cs="Arial"/>
          <w:b/>
        </w:rPr>
        <w:t>Submiss</w:t>
      </w:r>
      <w:r w:rsidR="003E3074">
        <w:rPr>
          <w:rFonts w:ascii="Arial" w:hAnsi="Arial" w:cs="Arial"/>
          <w:b/>
        </w:rPr>
        <w:t>ion of Proposal</w:t>
      </w:r>
      <w:r w:rsidR="000559E8" w:rsidRPr="000F517D">
        <w:rPr>
          <w:rFonts w:ascii="Arial" w:hAnsi="Arial" w:cs="Arial"/>
          <w:b/>
        </w:rPr>
        <w:t>s</w:t>
      </w:r>
    </w:p>
    <w:p w14:paraId="6454F021" w14:textId="77777777" w:rsidR="00793ACB" w:rsidRDefault="00793ACB">
      <w:pPr>
        <w:jc w:val="both"/>
        <w:rPr>
          <w:rFonts w:ascii="Arial" w:hAnsi="Arial" w:cs="Arial"/>
        </w:rPr>
      </w:pPr>
    </w:p>
    <w:p w14:paraId="298D04F8" w14:textId="15020B04" w:rsidR="0007675F" w:rsidRDefault="0007675F">
      <w:pPr>
        <w:jc w:val="both"/>
        <w:rPr>
          <w:rFonts w:ascii="Arial" w:hAnsi="Arial" w:cs="Arial"/>
        </w:rPr>
      </w:pPr>
      <w:r w:rsidRPr="0007675F">
        <w:rPr>
          <w:rFonts w:ascii="Arial" w:hAnsi="Arial" w:cs="Arial"/>
        </w:rPr>
        <w:t xml:space="preserve">Closing date for </w:t>
      </w:r>
      <w:r>
        <w:rPr>
          <w:rFonts w:ascii="Arial" w:hAnsi="Arial" w:cs="Arial"/>
        </w:rPr>
        <w:t>proposal</w:t>
      </w:r>
      <w:r w:rsidRPr="0007675F">
        <w:rPr>
          <w:rFonts w:ascii="Arial" w:hAnsi="Arial" w:cs="Arial"/>
        </w:rPr>
        <w:t xml:space="preserve">s is </w:t>
      </w:r>
      <w:r w:rsidR="00371DD6">
        <w:rPr>
          <w:rFonts w:ascii="Arial" w:hAnsi="Arial" w:cs="Arial"/>
        </w:rPr>
        <w:t xml:space="preserve">17.00, Monday </w:t>
      </w:r>
      <w:r w:rsidR="00B87544">
        <w:rPr>
          <w:rFonts w:ascii="Arial" w:hAnsi="Arial" w:cs="Arial"/>
        </w:rPr>
        <w:t>8</w:t>
      </w:r>
      <w:r w:rsidR="00B87544" w:rsidRPr="00B87544">
        <w:rPr>
          <w:rFonts w:ascii="Arial" w:hAnsi="Arial" w:cs="Arial"/>
          <w:vertAlign w:val="superscript"/>
        </w:rPr>
        <w:t>th</w:t>
      </w:r>
      <w:r w:rsidR="00B87544">
        <w:rPr>
          <w:rFonts w:ascii="Arial" w:hAnsi="Arial" w:cs="Arial"/>
        </w:rPr>
        <w:t xml:space="preserve"> </w:t>
      </w:r>
      <w:r w:rsidR="00371DD6">
        <w:rPr>
          <w:rFonts w:ascii="Arial" w:hAnsi="Arial" w:cs="Arial"/>
        </w:rPr>
        <w:t>Dec</w:t>
      </w:r>
      <w:r w:rsidR="00B87544">
        <w:rPr>
          <w:rFonts w:ascii="Arial" w:hAnsi="Arial" w:cs="Arial"/>
        </w:rPr>
        <w:t>em</w:t>
      </w:r>
      <w:r>
        <w:rPr>
          <w:rFonts w:ascii="Arial" w:hAnsi="Arial" w:cs="Arial"/>
        </w:rPr>
        <w:t xml:space="preserve">ber </w:t>
      </w:r>
      <w:r w:rsidRPr="0007675F">
        <w:rPr>
          <w:rFonts w:ascii="Arial" w:hAnsi="Arial" w:cs="Arial"/>
        </w:rPr>
        <w:t xml:space="preserve">2014. </w:t>
      </w:r>
      <w:r>
        <w:rPr>
          <w:rFonts w:ascii="Arial" w:hAnsi="Arial" w:cs="Arial"/>
        </w:rPr>
        <w:t xml:space="preserve">Please </w:t>
      </w:r>
      <w:r w:rsidRPr="0007675F">
        <w:rPr>
          <w:rFonts w:ascii="Arial" w:hAnsi="Arial" w:cs="Arial"/>
        </w:rPr>
        <w:t xml:space="preserve">submit your technical and financial proposal in separate sealed envelopes to the following address: </w:t>
      </w:r>
    </w:p>
    <w:p w14:paraId="426B595C" w14:textId="77777777" w:rsidR="001009EE" w:rsidRDefault="001009EE" w:rsidP="001009EE">
      <w:pPr>
        <w:jc w:val="both"/>
        <w:rPr>
          <w:rFonts w:ascii="Arial" w:hAnsi="Arial" w:cs="Arial"/>
        </w:rPr>
      </w:pPr>
      <w:r w:rsidRPr="0007675F">
        <w:rPr>
          <w:rFonts w:ascii="Arial" w:hAnsi="Arial" w:cs="Arial"/>
        </w:rPr>
        <w:t xml:space="preserve">Ananias Sheya, </w:t>
      </w:r>
    </w:p>
    <w:p w14:paraId="2B4FF438" w14:textId="77777777" w:rsidR="001009EE" w:rsidRDefault="001009EE" w:rsidP="001009EE">
      <w:pPr>
        <w:jc w:val="both"/>
        <w:rPr>
          <w:rFonts w:ascii="Arial" w:hAnsi="Arial" w:cs="Arial"/>
        </w:rPr>
      </w:pPr>
      <w:r w:rsidRPr="0007675F">
        <w:rPr>
          <w:rFonts w:ascii="Arial" w:hAnsi="Arial" w:cs="Arial"/>
        </w:rPr>
        <w:t xml:space="preserve">GIZ-Office Namibia, </w:t>
      </w:r>
    </w:p>
    <w:p w14:paraId="3558D200" w14:textId="77777777" w:rsidR="001009EE" w:rsidRDefault="001009EE" w:rsidP="001009EE">
      <w:pPr>
        <w:jc w:val="both"/>
        <w:rPr>
          <w:rFonts w:ascii="Arial" w:hAnsi="Arial" w:cs="Arial"/>
        </w:rPr>
      </w:pPr>
      <w:r>
        <w:rPr>
          <w:rFonts w:ascii="Arial" w:hAnsi="Arial" w:cs="Arial"/>
        </w:rPr>
        <w:t>P.O. Box 8016,</w:t>
      </w:r>
    </w:p>
    <w:p w14:paraId="2B7D12AF" w14:textId="77777777" w:rsidR="001009EE" w:rsidRDefault="001009EE" w:rsidP="001009EE">
      <w:pPr>
        <w:jc w:val="both"/>
        <w:rPr>
          <w:rFonts w:ascii="Arial" w:hAnsi="Arial" w:cs="Arial"/>
        </w:rPr>
      </w:pPr>
      <w:r>
        <w:rPr>
          <w:rFonts w:ascii="Arial" w:hAnsi="Arial" w:cs="Arial"/>
        </w:rPr>
        <w:t xml:space="preserve">88 </w:t>
      </w:r>
      <w:r w:rsidRPr="0007675F">
        <w:rPr>
          <w:rFonts w:ascii="Arial" w:hAnsi="Arial" w:cs="Arial"/>
        </w:rPr>
        <w:t xml:space="preserve">John Meinert Street, </w:t>
      </w:r>
    </w:p>
    <w:p w14:paraId="78427E64" w14:textId="77777777" w:rsidR="001009EE" w:rsidRDefault="001009EE" w:rsidP="001009EE">
      <w:pPr>
        <w:jc w:val="both"/>
        <w:rPr>
          <w:rFonts w:ascii="Arial" w:hAnsi="Arial" w:cs="Arial"/>
        </w:rPr>
      </w:pPr>
      <w:r w:rsidRPr="0007675F">
        <w:rPr>
          <w:rFonts w:ascii="Arial" w:hAnsi="Arial" w:cs="Arial"/>
        </w:rPr>
        <w:t xml:space="preserve">Windhoek West. </w:t>
      </w:r>
    </w:p>
    <w:p w14:paraId="29F7B2B9" w14:textId="77777777" w:rsidR="001009EE" w:rsidRPr="0007675F" w:rsidRDefault="001009EE" w:rsidP="001009EE">
      <w:pPr>
        <w:jc w:val="both"/>
        <w:rPr>
          <w:rFonts w:ascii="Arial" w:hAnsi="Arial" w:cs="Arial"/>
        </w:rPr>
      </w:pPr>
      <w:r w:rsidRPr="0007675F">
        <w:rPr>
          <w:rFonts w:ascii="Arial" w:hAnsi="Arial" w:cs="Arial"/>
        </w:rPr>
        <w:t xml:space="preserve">Email: </w:t>
      </w:r>
      <w:hyperlink r:id="rId12" w:history="1">
        <w:r w:rsidRPr="0007675F">
          <w:rPr>
            <w:rStyle w:val="Hyperlink"/>
            <w:rFonts w:ascii="Arial" w:hAnsi="Arial" w:cs="Arial"/>
            <w:lang w:val="en-GB"/>
          </w:rPr>
          <w:t>ananias.sheya@giz.de</w:t>
        </w:r>
      </w:hyperlink>
    </w:p>
    <w:p w14:paraId="1E90285E" w14:textId="77777777" w:rsidR="001009EE" w:rsidRDefault="001009EE" w:rsidP="001009EE">
      <w:pPr>
        <w:jc w:val="both"/>
        <w:rPr>
          <w:rFonts w:ascii="Arial" w:hAnsi="Arial" w:cs="Arial"/>
          <w:lang w:val="en-ZA"/>
        </w:rPr>
      </w:pPr>
    </w:p>
    <w:p w14:paraId="1B696ABA" w14:textId="77777777" w:rsidR="001009EE" w:rsidRPr="003E3074" w:rsidRDefault="001009EE" w:rsidP="001009EE">
      <w:pPr>
        <w:rPr>
          <w:rFonts w:ascii="Arial" w:hAnsi="Arial" w:cs="Arial"/>
        </w:rPr>
      </w:pPr>
      <w:r w:rsidRPr="003E3074">
        <w:rPr>
          <w:rFonts w:ascii="Arial" w:hAnsi="Arial" w:cs="Arial"/>
        </w:rPr>
        <w:t>Your proposal should contain the following information:</w:t>
      </w:r>
    </w:p>
    <w:p w14:paraId="36302D79" w14:textId="77777777" w:rsidR="001009EE" w:rsidRPr="003E3074" w:rsidRDefault="001009EE" w:rsidP="001009EE">
      <w:pPr>
        <w:pStyle w:val="ListParagraph"/>
        <w:numPr>
          <w:ilvl w:val="0"/>
          <w:numId w:val="20"/>
        </w:numPr>
        <w:rPr>
          <w:rFonts w:ascii="Arial" w:hAnsi="Arial" w:cs="Arial"/>
        </w:rPr>
      </w:pPr>
      <w:r w:rsidRPr="003E3074">
        <w:rPr>
          <w:rFonts w:ascii="Arial" w:hAnsi="Arial" w:cs="Arial"/>
          <w:b/>
        </w:rPr>
        <w:t>A signed technical and a financial proposal</w:t>
      </w:r>
      <w:r w:rsidRPr="003E3074">
        <w:rPr>
          <w:rFonts w:ascii="Arial" w:hAnsi="Arial" w:cs="Arial"/>
        </w:rPr>
        <w:t xml:space="preserve">, which are clearly identified and submitted in </w:t>
      </w:r>
      <w:r w:rsidRPr="003E3074">
        <w:rPr>
          <w:rFonts w:ascii="Arial" w:hAnsi="Arial" w:cs="Arial"/>
          <w:b/>
        </w:rPr>
        <w:t>separate sealed envelops</w:t>
      </w:r>
    </w:p>
    <w:p w14:paraId="714D54DE" w14:textId="77777777" w:rsidR="001009EE" w:rsidRPr="003E3074" w:rsidRDefault="001009EE" w:rsidP="001009EE">
      <w:pPr>
        <w:pStyle w:val="ListParagraph"/>
        <w:numPr>
          <w:ilvl w:val="0"/>
          <w:numId w:val="20"/>
        </w:numPr>
        <w:rPr>
          <w:rFonts w:ascii="Arial" w:hAnsi="Arial" w:cs="Arial"/>
        </w:rPr>
      </w:pPr>
      <w:r w:rsidRPr="003E3074">
        <w:rPr>
          <w:rFonts w:ascii="Arial" w:hAnsi="Arial" w:cs="Arial"/>
          <w:b/>
        </w:rPr>
        <w:t>Financial proposal:</w:t>
      </w:r>
      <w:r w:rsidRPr="003E3074">
        <w:rPr>
          <w:rFonts w:ascii="Arial" w:hAnsi="Arial" w:cs="Arial"/>
        </w:rPr>
        <w:t xml:space="preserve"> Details on the bidder’s calculation in form of a price schedule and in the light of the project objective as described in the Terms of Reference. Please use the annexed price sheet template. </w:t>
      </w:r>
    </w:p>
    <w:p w14:paraId="3EBDC7A7" w14:textId="77777777" w:rsidR="001009EE" w:rsidRPr="003E3074" w:rsidRDefault="001009EE" w:rsidP="001009EE">
      <w:pPr>
        <w:pStyle w:val="ListParagraph"/>
        <w:numPr>
          <w:ilvl w:val="0"/>
          <w:numId w:val="20"/>
        </w:numPr>
        <w:rPr>
          <w:rFonts w:ascii="Arial" w:hAnsi="Arial" w:cs="Arial"/>
        </w:rPr>
      </w:pPr>
      <w:r w:rsidRPr="003E3074">
        <w:rPr>
          <w:rFonts w:ascii="Arial" w:hAnsi="Arial" w:cs="Arial"/>
          <w:b/>
        </w:rPr>
        <w:t>Technical proposal</w:t>
      </w:r>
      <w:r w:rsidRPr="003E3074">
        <w:rPr>
          <w:rFonts w:ascii="Arial" w:hAnsi="Arial" w:cs="Arial"/>
        </w:rPr>
        <w:t>: Detailed service concept which allows examining the technical aspects in light of the project objective as described in the terms of reference,</w:t>
      </w:r>
    </w:p>
    <w:p w14:paraId="11A12704" w14:textId="77777777" w:rsidR="001009EE" w:rsidRPr="003E3074" w:rsidRDefault="001009EE" w:rsidP="001009EE">
      <w:pPr>
        <w:rPr>
          <w:rFonts w:ascii="Arial" w:hAnsi="Arial" w:cs="Arial"/>
          <w:u w:val="single"/>
        </w:rPr>
      </w:pPr>
      <w:r w:rsidRPr="003E3074">
        <w:rPr>
          <w:rFonts w:ascii="Arial" w:hAnsi="Arial" w:cs="Arial"/>
          <w:u w:val="single"/>
        </w:rPr>
        <w:t>Including:</w:t>
      </w:r>
    </w:p>
    <w:p w14:paraId="6E6273A8" w14:textId="77777777" w:rsidR="001009EE" w:rsidRPr="003E3074" w:rsidRDefault="001009EE" w:rsidP="001009EE">
      <w:pPr>
        <w:pStyle w:val="ListParagraph"/>
        <w:numPr>
          <w:ilvl w:val="0"/>
          <w:numId w:val="21"/>
        </w:numPr>
        <w:rPr>
          <w:rFonts w:ascii="Arial" w:hAnsi="Arial" w:cs="Arial"/>
        </w:rPr>
      </w:pPr>
      <w:r w:rsidRPr="003E3074">
        <w:rPr>
          <w:rFonts w:ascii="Arial" w:hAnsi="Arial" w:cs="Arial"/>
        </w:rPr>
        <w:t>a description of the services and the scheduled working methods</w:t>
      </w:r>
    </w:p>
    <w:p w14:paraId="51FBDE81" w14:textId="77777777" w:rsidR="001009EE" w:rsidRPr="003E3074" w:rsidRDefault="001009EE" w:rsidP="001009EE">
      <w:pPr>
        <w:pStyle w:val="ListParagraph"/>
        <w:numPr>
          <w:ilvl w:val="0"/>
          <w:numId w:val="21"/>
        </w:numPr>
        <w:rPr>
          <w:rFonts w:ascii="Arial" w:hAnsi="Arial" w:cs="Arial"/>
        </w:rPr>
      </w:pPr>
      <w:r w:rsidRPr="003E3074">
        <w:rPr>
          <w:rFonts w:ascii="Arial" w:hAnsi="Arial" w:cs="Arial"/>
        </w:rPr>
        <w:t>a time schedule for the individual measures to be implement</w:t>
      </w:r>
    </w:p>
    <w:p w14:paraId="4693D90C" w14:textId="77777777" w:rsidR="001009EE" w:rsidRPr="003E3074" w:rsidRDefault="001009EE" w:rsidP="001009EE">
      <w:pPr>
        <w:pStyle w:val="ListParagraph"/>
        <w:numPr>
          <w:ilvl w:val="0"/>
          <w:numId w:val="21"/>
        </w:numPr>
        <w:rPr>
          <w:rFonts w:ascii="Arial" w:hAnsi="Arial" w:cs="Arial"/>
        </w:rPr>
      </w:pPr>
      <w:r w:rsidRPr="003E3074">
        <w:rPr>
          <w:rFonts w:ascii="Arial" w:hAnsi="Arial" w:cs="Arial"/>
        </w:rPr>
        <w:t>a personnel assignment plan (giving alternatives if necessary ) with details of the personnel to be engaged in the individual fields of work and their periods of assignment and on the position to be held by the individual experts in the project</w:t>
      </w:r>
    </w:p>
    <w:p w14:paraId="30FA8790" w14:textId="71AFD65A" w:rsidR="001009EE" w:rsidRPr="003E3074" w:rsidRDefault="00624EFC" w:rsidP="001009EE">
      <w:pPr>
        <w:pStyle w:val="ListParagraph"/>
        <w:numPr>
          <w:ilvl w:val="0"/>
          <w:numId w:val="21"/>
        </w:numPr>
        <w:rPr>
          <w:rFonts w:ascii="Arial" w:hAnsi="Arial" w:cs="Arial"/>
        </w:rPr>
      </w:pPr>
      <w:r>
        <w:rPr>
          <w:rFonts w:ascii="Arial" w:hAnsi="Arial" w:cs="Arial"/>
        </w:rPr>
        <w:t>I</w:t>
      </w:r>
      <w:r w:rsidR="001009EE" w:rsidRPr="003E3074">
        <w:rPr>
          <w:rFonts w:ascii="Arial" w:hAnsi="Arial" w:cs="Arial"/>
        </w:rPr>
        <w:t>f applicable, special tasks requested within the scope of the terms of reference (TOR)</w:t>
      </w:r>
    </w:p>
    <w:p w14:paraId="162F6FDD" w14:textId="0CF72C22" w:rsidR="001009EE" w:rsidRPr="003E3074" w:rsidRDefault="00624EFC" w:rsidP="001009EE">
      <w:pPr>
        <w:pStyle w:val="ListParagraph"/>
        <w:numPr>
          <w:ilvl w:val="0"/>
          <w:numId w:val="21"/>
        </w:numPr>
        <w:rPr>
          <w:rFonts w:ascii="Arial" w:hAnsi="Arial" w:cs="Arial"/>
        </w:rPr>
      </w:pPr>
      <w:r>
        <w:rPr>
          <w:rFonts w:ascii="Arial" w:hAnsi="Arial" w:cs="Arial"/>
        </w:rPr>
        <w:t xml:space="preserve">Company experience and past track records on </w:t>
      </w:r>
      <w:r w:rsidR="001009EE" w:rsidRPr="003E3074">
        <w:rPr>
          <w:rFonts w:ascii="Arial" w:hAnsi="Arial" w:cs="Arial"/>
        </w:rPr>
        <w:t xml:space="preserve">successful similar assignments </w:t>
      </w:r>
    </w:p>
    <w:p w14:paraId="34E32EE1" w14:textId="77777777" w:rsidR="001009EE" w:rsidRPr="003E3074" w:rsidRDefault="001009EE" w:rsidP="001009EE">
      <w:pPr>
        <w:pStyle w:val="ListParagraph"/>
        <w:numPr>
          <w:ilvl w:val="0"/>
          <w:numId w:val="21"/>
        </w:numPr>
        <w:rPr>
          <w:rFonts w:ascii="Arial" w:hAnsi="Arial" w:cs="Arial"/>
        </w:rPr>
      </w:pPr>
      <w:r w:rsidRPr="003E3074">
        <w:rPr>
          <w:rFonts w:ascii="Arial" w:hAnsi="Arial" w:cs="Arial"/>
        </w:rPr>
        <w:t>Curricula vitae (CVs) of the experts designated for the project. The CVs are to be in tabular form and should cover the following points in the given order:</w:t>
      </w:r>
    </w:p>
    <w:p w14:paraId="0A8A2D0E" w14:textId="77777777" w:rsidR="001009EE" w:rsidRPr="003E3074" w:rsidRDefault="001009EE" w:rsidP="001009EE">
      <w:pPr>
        <w:pStyle w:val="ListParagraph"/>
        <w:numPr>
          <w:ilvl w:val="0"/>
          <w:numId w:val="21"/>
        </w:numPr>
        <w:rPr>
          <w:rFonts w:ascii="Arial" w:hAnsi="Arial" w:cs="Arial"/>
        </w:rPr>
      </w:pPr>
      <w:r w:rsidRPr="003E3074">
        <w:rPr>
          <w:rFonts w:ascii="Arial" w:hAnsi="Arial" w:cs="Arial"/>
        </w:rPr>
        <w:t>Name, date of birth, nationality, professional training / higher education, foreign language skills with an indication of the level (categories: native speaker, competent, basic, rudimentary), professional experience specifying the employer, duration of employment, scope of duties and periods of employment abroad, management experience and scope (partner and foreign experts), particular professional skills as well as publications by the candidates if applicable.</w:t>
      </w:r>
    </w:p>
    <w:p w14:paraId="71EF3837" w14:textId="77777777" w:rsidR="001009EE" w:rsidRDefault="001009EE" w:rsidP="001009EE">
      <w:pPr>
        <w:pStyle w:val="ListParagraph"/>
        <w:numPr>
          <w:ilvl w:val="0"/>
          <w:numId w:val="21"/>
        </w:numPr>
        <w:rPr>
          <w:rFonts w:ascii="Arial" w:hAnsi="Arial" w:cs="Arial"/>
        </w:rPr>
      </w:pPr>
      <w:r w:rsidRPr="003E3074">
        <w:rPr>
          <w:rFonts w:ascii="Arial" w:hAnsi="Arial" w:cs="Arial"/>
        </w:rPr>
        <w:t>A time schedule with the earliest possible date for commencing the work, dates for the completion of steps of the project and alternatives for the dates where appropriate.</w:t>
      </w:r>
    </w:p>
    <w:p w14:paraId="014C96C9" w14:textId="77777777" w:rsidR="001009EE" w:rsidRPr="003E3074" w:rsidRDefault="001009EE" w:rsidP="001009EE">
      <w:pPr>
        <w:rPr>
          <w:rFonts w:ascii="Arial" w:hAnsi="Arial" w:cs="Arial"/>
        </w:rPr>
      </w:pPr>
    </w:p>
    <w:p w14:paraId="724159C9" w14:textId="77777777" w:rsidR="001009EE" w:rsidRPr="003E3074" w:rsidRDefault="001009EE" w:rsidP="001009EE">
      <w:pPr>
        <w:rPr>
          <w:rFonts w:ascii="Arial" w:hAnsi="Arial" w:cs="Arial"/>
        </w:rPr>
      </w:pPr>
      <w:r>
        <w:rPr>
          <w:rFonts w:ascii="Arial" w:hAnsi="Arial" w:cs="Arial"/>
        </w:rPr>
        <w:t>Technically incorrect proposal</w:t>
      </w:r>
      <w:r w:rsidRPr="003E3074">
        <w:rPr>
          <w:rFonts w:ascii="Arial" w:hAnsi="Arial" w:cs="Arial"/>
        </w:rPr>
        <w:t>s cannot be taken into consideration.</w:t>
      </w:r>
    </w:p>
    <w:p w14:paraId="501E59C6" w14:textId="77777777" w:rsidR="001009EE" w:rsidRPr="0075020D" w:rsidRDefault="001009EE" w:rsidP="001009EE">
      <w:pPr>
        <w:jc w:val="both"/>
        <w:rPr>
          <w:rFonts w:ascii="Arial" w:hAnsi="Arial" w:cs="Arial"/>
        </w:rPr>
      </w:pPr>
    </w:p>
    <w:p w14:paraId="4A57A27A" w14:textId="5B89A688" w:rsidR="00465E98" w:rsidRPr="0075020D" w:rsidRDefault="00465E98" w:rsidP="001009EE">
      <w:pPr>
        <w:jc w:val="both"/>
        <w:rPr>
          <w:rFonts w:ascii="Arial" w:hAnsi="Arial" w:cs="Arial"/>
        </w:rPr>
      </w:pPr>
    </w:p>
    <w:sectPr w:rsidR="00465E98" w:rsidRPr="0075020D" w:rsidSect="00142760">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7A8B2" w14:textId="77777777" w:rsidR="009744CD" w:rsidRDefault="009744CD" w:rsidP="003A2703">
      <w:r>
        <w:separator/>
      </w:r>
    </w:p>
  </w:endnote>
  <w:endnote w:type="continuationSeparator" w:id="0">
    <w:p w14:paraId="5FD2486E" w14:textId="77777777" w:rsidR="009744CD" w:rsidRDefault="009744CD" w:rsidP="003A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447CE" w14:textId="77777777" w:rsidR="009744CD" w:rsidRDefault="009744CD" w:rsidP="002401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379F0" w14:textId="77777777" w:rsidR="009744CD" w:rsidRDefault="009744CD" w:rsidP="004F7C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E2EC" w14:textId="77777777" w:rsidR="009744CD" w:rsidRDefault="009744CD" w:rsidP="002401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8F7">
      <w:rPr>
        <w:rStyle w:val="PageNumber"/>
        <w:noProof/>
      </w:rPr>
      <w:t>1</w:t>
    </w:r>
    <w:r>
      <w:rPr>
        <w:rStyle w:val="PageNumber"/>
      </w:rPr>
      <w:fldChar w:fldCharType="end"/>
    </w:r>
  </w:p>
  <w:p w14:paraId="36443B9F" w14:textId="77777777" w:rsidR="009744CD" w:rsidRDefault="009744CD" w:rsidP="004F7CE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AEE5" w14:textId="77777777" w:rsidR="00072559" w:rsidRDefault="000725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A030F" w14:textId="77777777" w:rsidR="009744CD" w:rsidRDefault="009744CD" w:rsidP="003A2703">
      <w:r>
        <w:separator/>
      </w:r>
    </w:p>
  </w:footnote>
  <w:footnote w:type="continuationSeparator" w:id="0">
    <w:p w14:paraId="1C118E5B" w14:textId="77777777" w:rsidR="009744CD" w:rsidRDefault="009744CD" w:rsidP="003A2703">
      <w:r>
        <w:continuationSeparator/>
      </w:r>
    </w:p>
  </w:footnote>
  <w:footnote w:id="1">
    <w:p w14:paraId="7A9E171B" w14:textId="77777777" w:rsidR="009744CD" w:rsidRPr="004F7CEC" w:rsidRDefault="009744CD">
      <w:pPr>
        <w:pStyle w:val="FootnoteText"/>
        <w:rPr>
          <w:rFonts w:ascii="Arial" w:hAnsi="Arial" w:cs="Arial"/>
          <w:sz w:val="18"/>
          <w:szCs w:val="18"/>
        </w:rPr>
      </w:pPr>
      <w:r w:rsidRPr="004F7CEC">
        <w:rPr>
          <w:rStyle w:val="FootnoteReference"/>
          <w:rFonts w:ascii="Arial" w:hAnsi="Arial" w:cs="Arial"/>
          <w:sz w:val="18"/>
          <w:szCs w:val="18"/>
        </w:rPr>
        <w:footnoteRef/>
      </w:r>
      <w:r w:rsidRPr="004F7CEC">
        <w:rPr>
          <w:rFonts w:ascii="Arial" w:hAnsi="Arial" w:cs="Arial"/>
          <w:sz w:val="18"/>
          <w:szCs w:val="18"/>
        </w:rPr>
        <w:t xml:space="preserve"> As Secretariat to the SDAC, the Department of Environmental Affairs will be the direct point of contact for the consultant on all matters linked to the ISOER.</w:t>
      </w:r>
    </w:p>
  </w:footnote>
  <w:footnote w:id="2">
    <w:p w14:paraId="1DE96A29" w14:textId="417EEF50" w:rsidR="009744CD" w:rsidRPr="004F7CEC" w:rsidRDefault="009744CD">
      <w:pPr>
        <w:pStyle w:val="FootnoteText"/>
        <w:rPr>
          <w:rFonts w:ascii="Arial" w:hAnsi="Arial" w:cs="Arial"/>
          <w:sz w:val="18"/>
          <w:szCs w:val="18"/>
        </w:rPr>
      </w:pPr>
      <w:r w:rsidRPr="004F7CEC">
        <w:rPr>
          <w:rStyle w:val="FootnoteReference"/>
          <w:rFonts w:ascii="Arial" w:hAnsi="Arial" w:cs="Arial"/>
          <w:sz w:val="18"/>
          <w:szCs w:val="18"/>
        </w:rPr>
        <w:footnoteRef/>
      </w:r>
      <w:r w:rsidRPr="004F7CEC">
        <w:rPr>
          <w:rFonts w:ascii="Arial" w:hAnsi="Arial" w:cs="Arial"/>
          <w:sz w:val="18"/>
          <w:szCs w:val="18"/>
        </w:rPr>
        <w:t xml:space="preserve"> This will include the organizational and preparatory work for the workshop including the identifi</w:t>
      </w:r>
      <w:r>
        <w:rPr>
          <w:rFonts w:ascii="Arial" w:hAnsi="Arial" w:cs="Arial"/>
          <w:sz w:val="18"/>
          <w:szCs w:val="18"/>
        </w:rPr>
        <w:t>cation of stakeholders</w:t>
      </w:r>
      <w:r w:rsidRPr="004F7CEC">
        <w:rPr>
          <w:rFonts w:ascii="Arial" w:hAnsi="Arial" w:cs="Arial"/>
          <w:sz w:val="18"/>
          <w:szCs w:val="18"/>
        </w:rPr>
        <w:t>; drafting and sending of invitations; follow ups; development of agenda; facilitation; and comprehensive capturing of proceedings. The client w</w:t>
      </w:r>
      <w:r>
        <w:rPr>
          <w:rFonts w:ascii="Arial" w:hAnsi="Arial" w:cs="Arial"/>
          <w:sz w:val="18"/>
          <w:szCs w:val="18"/>
        </w:rPr>
        <w:t xml:space="preserve">ill be available to approve and </w:t>
      </w:r>
      <w:r w:rsidRPr="004F7CEC">
        <w:rPr>
          <w:rFonts w:ascii="Arial" w:hAnsi="Arial" w:cs="Arial"/>
          <w:sz w:val="18"/>
          <w:szCs w:val="18"/>
        </w:rPr>
        <w:t xml:space="preserve">advise on these matters as appropriate.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F978" w14:textId="03A279E6" w:rsidR="009744CD" w:rsidRDefault="009744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7930A" w14:textId="61E4050C" w:rsidR="009744CD" w:rsidRDefault="009744C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EE53" w14:textId="0B2B2C8C" w:rsidR="009744CD" w:rsidRDefault="009744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296D"/>
    <w:multiLevelType w:val="hybridMultilevel"/>
    <w:tmpl w:val="02781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B6F45"/>
    <w:multiLevelType w:val="hybridMultilevel"/>
    <w:tmpl w:val="1764B8D4"/>
    <w:lvl w:ilvl="0" w:tplc="18F0F574">
      <w:start w:val="1"/>
      <w:numFmt w:val="decimal"/>
      <w:lvlText w:val="1.%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F2606"/>
    <w:multiLevelType w:val="hybridMultilevel"/>
    <w:tmpl w:val="E236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735E5"/>
    <w:multiLevelType w:val="hybridMultilevel"/>
    <w:tmpl w:val="8758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335BD"/>
    <w:multiLevelType w:val="hybridMultilevel"/>
    <w:tmpl w:val="8C4CA1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D7C6D"/>
    <w:multiLevelType w:val="hybridMultilevel"/>
    <w:tmpl w:val="641A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21279"/>
    <w:multiLevelType w:val="hybridMultilevel"/>
    <w:tmpl w:val="B42E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65473"/>
    <w:multiLevelType w:val="hybridMultilevel"/>
    <w:tmpl w:val="1F14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22FFD"/>
    <w:multiLevelType w:val="hybridMultilevel"/>
    <w:tmpl w:val="87404454"/>
    <w:lvl w:ilvl="0" w:tplc="174AB53E">
      <w:numFmt w:val="bullet"/>
      <w:lvlText w:val="-"/>
      <w:lvlJc w:val="left"/>
      <w:pPr>
        <w:ind w:left="1224"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F1B68"/>
    <w:multiLevelType w:val="hybridMultilevel"/>
    <w:tmpl w:val="29F293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E4273"/>
    <w:multiLevelType w:val="hybridMultilevel"/>
    <w:tmpl w:val="0B7E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D6D8E"/>
    <w:multiLevelType w:val="hybridMultilevel"/>
    <w:tmpl w:val="3DF8C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D7448"/>
    <w:multiLevelType w:val="hybridMultilevel"/>
    <w:tmpl w:val="6456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E0716"/>
    <w:multiLevelType w:val="multilevel"/>
    <w:tmpl w:val="02781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F50653"/>
    <w:multiLevelType w:val="hybridMultilevel"/>
    <w:tmpl w:val="BA1E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842EE"/>
    <w:multiLevelType w:val="hybridMultilevel"/>
    <w:tmpl w:val="B5E8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17473"/>
    <w:multiLevelType w:val="hybridMultilevel"/>
    <w:tmpl w:val="DA44079E"/>
    <w:lvl w:ilvl="0" w:tplc="0DA24320">
      <w:start w:val="1"/>
      <w:numFmt w:val="bullet"/>
      <w:lvlText w:val=""/>
      <w:lvlJc w:val="left"/>
      <w:pPr>
        <w:tabs>
          <w:tab w:val="num" w:pos="360"/>
        </w:tabs>
        <w:ind w:left="360" w:hanging="360"/>
      </w:pPr>
      <w:rPr>
        <w:rFonts w:ascii="Symbol" w:hAnsi="Symbol" w:hint="default"/>
      </w:rPr>
    </w:lvl>
    <w:lvl w:ilvl="1" w:tplc="893419B0">
      <w:start w:val="1"/>
      <w:numFmt w:val="bullet"/>
      <w:lvlText w:val=""/>
      <w:lvlJc w:val="left"/>
      <w:pPr>
        <w:tabs>
          <w:tab w:val="num" w:pos="306"/>
        </w:tabs>
        <w:ind w:left="306" w:hanging="360"/>
      </w:pPr>
      <w:rPr>
        <w:rFonts w:ascii="Symbol" w:hAnsi="Symbol" w:hint="default"/>
      </w:rPr>
    </w:lvl>
    <w:lvl w:ilvl="2" w:tplc="04090005">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7">
    <w:nsid w:val="5FFA323F"/>
    <w:multiLevelType w:val="hybridMultilevel"/>
    <w:tmpl w:val="9E98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1E5154"/>
    <w:multiLevelType w:val="hybridMultilevel"/>
    <w:tmpl w:val="B204F1A8"/>
    <w:lvl w:ilvl="0" w:tplc="5F42F4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5610B9"/>
    <w:multiLevelType w:val="hybridMultilevel"/>
    <w:tmpl w:val="96DE545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DA180A"/>
    <w:multiLevelType w:val="hybridMultilevel"/>
    <w:tmpl w:val="F3140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6"/>
  </w:num>
  <w:num w:numId="6">
    <w:abstractNumId w:val="16"/>
  </w:num>
  <w:num w:numId="7">
    <w:abstractNumId w:val="17"/>
  </w:num>
  <w:num w:numId="8">
    <w:abstractNumId w:val="18"/>
  </w:num>
  <w:num w:numId="9">
    <w:abstractNumId w:val="20"/>
  </w:num>
  <w:num w:numId="10">
    <w:abstractNumId w:val="10"/>
  </w:num>
  <w:num w:numId="11">
    <w:abstractNumId w:val="14"/>
  </w:num>
  <w:num w:numId="12">
    <w:abstractNumId w:val="0"/>
  </w:num>
  <w:num w:numId="13">
    <w:abstractNumId w:val="13"/>
  </w:num>
  <w:num w:numId="14">
    <w:abstractNumId w:val="19"/>
  </w:num>
  <w:num w:numId="15">
    <w:abstractNumId w:val="15"/>
  </w:num>
  <w:num w:numId="16">
    <w:abstractNumId w:val="12"/>
  </w:num>
  <w:num w:numId="17">
    <w:abstractNumId w:val="1"/>
  </w:num>
  <w:num w:numId="18">
    <w:abstractNumId w:val="8"/>
  </w:num>
  <w:num w:numId="19">
    <w:abstractNumId w:val="11"/>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AC"/>
    <w:rsid w:val="000559E8"/>
    <w:rsid w:val="00067CB4"/>
    <w:rsid w:val="00072559"/>
    <w:rsid w:val="0007675F"/>
    <w:rsid w:val="000B6A4D"/>
    <w:rsid w:val="000D58EB"/>
    <w:rsid w:val="000D6DF5"/>
    <w:rsid w:val="001009EE"/>
    <w:rsid w:val="00112B63"/>
    <w:rsid w:val="00142760"/>
    <w:rsid w:val="0016000A"/>
    <w:rsid w:val="001B73FF"/>
    <w:rsid w:val="00230574"/>
    <w:rsid w:val="00240120"/>
    <w:rsid w:val="00246FC7"/>
    <w:rsid w:val="00276930"/>
    <w:rsid w:val="00280D57"/>
    <w:rsid w:val="002C3FEF"/>
    <w:rsid w:val="002C79F5"/>
    <w:rsid w:val="002E3DDA"/>
    <w:rsid w:val="00311514"/>
    <w:rsid w:val="00371DD6"/>
    <w:rsid w:val="00375702"/>
    <w:rsid w:val="003768F7"/>
    <w:rsid w:val="0038361F"/>
    <w:rsid w:val="003A2703"/>
    <w:rsid w:val="003B4544"/>
    <w:rsid w:val="003C31B2"/>
    <w:rsid w:val="003E3074"/>
    <w:rsid w:val="00402CF5"/>
    <w:rsid w:val="00431491"/>
    <w:rsid w:val="00431C19"/>
    <w:rsid w:val="00465E98"/>
    <w:rsid w:val="004B2223"/>
    <w:rsid w:val="004F7CEC"/>
    <w:rsid w:val="005004AF"/>
    <w:rsid w:val="00584117"/>
    <w:rsid w:val="005951F7"/>
    <w:rsid w:val="00616DF4"/>
    <w:rsid w:val="00624EFC"/>
    <w:rsid w:val="00626221"/>
    <w:rsid w:val="00640608"/>
    <w:rsid w:val="006E2073"/>
    <w:rsid w:val="006E70AC"/>
    <w:rsid w:val="0075020D"/>
    <w:rsid w:val="00776D6D"/>
    <w:rsid w:val="00791851"/>
    <w:rsid w:val="00793ACB"/>
    <w:rsid w:val="00795610"/>
    <w:rsid w:val="007C0D25"/>
    <w:rsid w:val="007C2401"/>
    <w:rsid w:val="007D4077"/>
    <w:rsid w:val="00804111"/>
    <w:rsid w:val="008142C7"/>
    <w:rsid w:val="008302BD"/>
    <w:rsid w:val="00861F1E"/>
    <w:rsid w:val="00885B51"/>
    <w:rsid w:val="008B025C"/>
    <w:rsid w:val="008B2DFB"/>
    <w:rsid w:val="008C0E57"/>
    <w:rsid w:val="009275CA"/>
    <w:rsid w:val="00932216"/>
    <w:rsid w:val="009378A7"/>
    <w:rsid w:val="00964FD1"/>
    <w:rsid w:val="009744CD"/>
    <w:rsid w:val="0099328E"/>
    <w:rsid w:val="00A22A65"/>
    <w:rsid w:val="00A66D8E"/>
    <w:rsid w:val="00A925A7"/>
    <w:rsid w:val="00A953AC"/>
    <w:rsid w:val="00B83DD8"/>
    <w:rsid w:val="00B87544"/>
    <w:rsid w:val="00B924A3"/>
    <w:rsid w:val="00BB1D1D"/>
    <w:rsid w:val="00BC2C29"/>
    <w:rsid w:val="00BD42A3"/>
    <w:rsid w:val="00C1264B"/>
    <w:rsid w:val="00C262AB"/>
    <w:rsid w:val="00C2658F"/>
    <w:rsid w:val="00CA5E92"/>
    <w:rsid w:val="00CB6D13"/>
    <w:rsid w:val="00DC0DB0"/>
    <w:rsid w:val="00DC139A"/>
    <w:rsid w:val="00DC221B"/>
    <w:rsid w:val="00E003A2"/>
    <w:rsid w:val="00E06AED"/>
    <w:rsid w:val="00E2271E"/>
    <w:rsid w:val="00E636F1"/>
    <w:rsid w:val="00EF6C72"/>
    <w:rsid w:val="00F62A92"/>
    <w:rsid w:val="00F71A14"/>
    <w:rsid w:val="00F77FF1"/>
    <w:rsid w:val="00F94AB4"/>
    <w:rsid w:val="00FA7D13"/>
    <w:rsid w:val="00FD1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87B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08"/>
    <w:pPr>
      <w:ind w:left="720"/>
      <w:contextualSpacing/>
    </w:pPr>
  </w:style>
  <w:style w:type="paragraph" w:styleId="FootnoteText">
    <w:name w:val="footnote text"/>
    <w:basedOn w:val="Normal"/>
    <w:link w:val="FootnoteTextChar"/>
    <w:uiPriority w:val="99"/>
    <w:unhideWhenUsed/>
    <w:rsid w:val="003A2703"/>
    <w:rPr>
      <w:sz w:val="24"/>
      <w:szCs w:val="24"/>
    </w:rPr>
  </w:style>
  <w:style w:type="character" w:customStyle="1" w:styleId="FootnoteTextChar">
    <w:name w:val="Footnote Text Char"/>
    <w:basedOn w:val="DefaultParagraphFont"/>
    <w:link w:val="FootnoteText"/>
    <w:uiPriority w:val="99"/>
    <w:rsid w:val="003A2703"/>
    <w:rPr>
      <w:sz w:val="24"/>
      <w:szCs w:val="24"/>
    </w:rPr>
  </w:style>
  <w:style w:type="character" w:styleId="FootnoteReference">
    <w:name w:val="footnote reference"/>
    <w:basedOn w:val="DefaultParagraphFont"/>
    <w:uiPriority w:val="99"/>
    <w:unhideWhenUsed/>
    <w:rsid w:val="003A2703"/>
    <w:rPr>
      <w:vertAlign w:val="superscript"/>
    </w:rPr>
  </w:style>
  <w:style w:type="paragraph" w:styleId="Header">
    <w:name w:val="header"/>
    <w:basedOn w:val="Normal"/>
    <w:link w:val="HeaderChar"/>
    <w:uiPriority w:val="99"/>
    <w:unhideWhenUsed/>
    <w:rsid w:val="004F7CEC"/>
    <w:pPr>
      <w:tabs>
        <w:tab w:val="center" w:pos="4320"/>
        <w:tab w:val="right" w:pos="8640"/>
      </w:tabs>
    </w:pPr>
  </w:style>
  <w:style w:type="character" w:customStyle="1" w:styleId="HeaderChar">
    <w:name w:val="Header Char"/>
    <w:basedOn w:val="DefaultParagraphFont"/>
    <w:link w:val="Header"/>
    <w:uiPriority w:val="99"/>
    <w:rsid w:val="004F7CEC"/>
  </w:style>
  <w:style w:type="paragraph" w:styleId="Footer">
    <w:name w:val="footer"/>
    <w:basedOn w:val="Normal"/>
    <w:link w:val="FooterChar"/>
    <w:uiPriority w:val="99"/>
    <w:unhideWhenUsed/>
    <w:rsid w:val="004F7CEC"/>
    <w:pPr>
      <w:tabs>
        <w:tab w:val="center" w:pos="4320"/>
        <w:tab w:val="right" w:pos="8640"/>
      </w:tabs>
    </w:pPr>
  </w:style>
  <w:style w:type="character" w:customStyle="1" w:styleId="FooterChar">
    <w:name w:val="Footer Char"/>
    <w:basedOn w:val="DefaultParagraphFont"/>
    <w:link w:val="Footer"/>
    <w:uiPriority w:val="99"/>
    <w:rsid w:val="004F7CEC"/>
  </w:style>
  <w:style w:type="character" w:styleId="PageNumber">
    <w:name w:val="page number"/>
    <w:basedOn w:val="DefaultParagraphFont"/>
    <w:uiPriority w:val="99"/>
    <w:semiHidden/>
    <w:unhideWhenUsed/>
    <w:rsid w:val="004F7CEC"/>
  </w:style>
  <w:style w:type="paragraph" w:styleId="BalloonText">
    <w:name w:val="Balloon Text"/>
    <w:basedOn w:val="Normal"/>
    <w:link w:val="BalloonTextChar"/>
    <w:uiPriority w:val="99"/>
    <w:semiHidden/>
    <w:unhideWhenUsed/>
    <w:rsid w:val="004F7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C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271E"/>
    <w:rPr>
      <w:sz w:val="18"/>
      <w:szCs w:val="18"/>
    </w:rPr>
  </w:style>
  <w:style w:type="paragraph" w:styleId="CommentText">
    <w:name w:val="annotation text"/>
    <w:basedOn w:val="Normal"/>
    <w:link w:val="CommentTextChar"/>
    <w:uiPriority w:val="99"/>
    <w:semiHidden/>
    <w:unhideWhenUsed/>
    <w:rsid w:val="00E2271E"/>
    <w:rPr>
      <w:sz w:val="24"/>
      <w:szCs w:val="24"/>
    </w:rPr>
  </w:style>
  <w:style w:type="character" w:customStyle="1" w:styleId="CommentTextChar">
    <w:name w:val="Comment Text Char"/>
    <w:basedOn w:val="DefaultParagraphFont"/>
    <w:link w:val="CommentText"/>
    <w:uiPriority w:val="99"/>
    <w:semiHidden/>
    <w:rsid w:val="00E2271E"/>
    <w:rPr>
      <w:sz w:val="24"/>
      <w:szCs w:val="24"/>
    </w:rPr>
  </w:style>
  <w:style w:type="paragraph" w:styleId="CommentSubject">
    <w:name w:val="annotation subject"/>
    <w:basedOn w:val="CommentText"/>
    <w:next w:val="CommentText"/>
    <w:link w:val="CommentSubjectChar"/>
    <w:uiPriority w:val="99"/>
    <w:semiHidden/>
    <w:unhideWhenUsed/>
    <w:rsid w:val="00E2271E"/>
    <w:rPr>
      <w:b/>
      <w:bCs/>
      <w:sz w:val="20"/>
      <w:szCs w:val="20"/>
    </w:rPr>
  </w:style>
  <w:style w:type="character" w:customStyle="1" w:styleId="CommentSubjectChar">
    <w:name w:val="Comment Subject Char"/>
    <w:basedOn w:val="CommentTextChar"/>
    <w:link w:val="CommentSubject"/>
    <w:uiPriority w:val="99"/>
    <w:semiHidden/>
    <w:rsid w:val="00E2271E"/>
    <w:rPr>
      <w:b/>
      <w:bCs/>
      <w:sz w:val="20"/>
      <w:szCs w:val="20"/>
    </w:rPr>
  </w:style>
  <w:style w:type="character" w:styleId="Hyperlink">
    <w:name w:val="Hyperlink"/>
    <w:basedOn w:val="DefaultParagraphFont"/>
    <w:uiPriority w:val="99"/>
    <w:unhideWhenUsed/>
    <w:rsid w:val="000767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08"/>
    <w:pPr>
      <w:ind w:left="720"/>
      <w:contextualSpacing/>
    </w:pPr>
  </w:style>
  <w:style w:type="paragraph" w:styleId="FootnoteText">
    <w:name w:val="footnote text"/>
    <w:basedOn w:val="Normal"/>
    <w:link w:val="FootnoteTextChar"/>
    <w:uiPriority w:val="99"/>
    <w:unhideWhenUsed/>
    <w:rsid w:val="003A2703"/>
    <w:rPr>
      <w:sz w:val="24"/>
      <w:szCs w:val="24"/>
    </w:rPr>
  </w:style>
  <w:style w:type="character" w:customStyle="1" w:styleId="FootnoteTextChar">
    <w:name w:val="Footnote Text Char"/>
    <w:basedOn w:val="DefaultParagraphFont"/>
    <w:link w:val="FootnoteText"/>
    <w:uiPriority w:val="99"/>
    <w:rsid w:val="003A2703"/>
    <w:rPr>
      <w:sz w:val="24"/>
      <w:szCs w:val="24"/>
    </w:rPr>
  </w:style>
  <w:style w:type="character" w:styleId="FootnoteReference">
    <w:name w:val="footnote reference"/>
    <w:basedOn w:val="DefaultParagraphFont"/>
    <w:uiPriority w:val="99"/>
    <w:unhideWhenUsed/>
    <w:rsid w:val="003A2703"/>
    <w:rPr>
      <w:vertAlign w:val="superscript"/>
    </w:rPr>
  </w:style>
  <w:style w:type="paragraph" w:styleId="Header">
    <w:name w:val="header"/>
    <w:basedOn w:val="Normal"/>
    <w:link w:val="HeaderChar"/>
    <w:uiPriority w:val="99"/>
    <w:unhideWhenUsed/>
    <w:rsid w:val="004F7CEC"/>
    <w:pPr>
      <w:tabs>
        <w:tab w:val="center" w:pos="4320"/>
        <w:tab w:val="right" w:pos="8640"/>
      </w:tabs>
    </w:pPr>
  </w:style>
  <w:style w:type="character" w:customStyle="1" w:styleId="HeaderChar">
    <w:name w:val="Header Char"/>
    <w:basedOn w:val="DefaultParagraphFont"/>
    <w:link w:val="Header"/>
    <w:uiPriority w:val="99"/>
    <w:rsid w:val="004F7CEC"/>
  </w:style>
  <w:style w:type="paragraph" w:styleId="Footer">
    <w:name w:val="footer"/>
    <w:basedOn w:val="Normal"/>
    <w:link w:val="FooterChar"/>
    <w:uiPriority w:val="99"/>
    <w:unhideWhenUsed/>
    <w:rsid w:val="004F7CEC"/>
    <w:pPr>
      <w:tabs>
        <w:tab w:val="center" w:pos="4320"/>
        <w:tab w:val="right" w:pos="8640"/>
      </w:tabs>
    </w:pPr>
  </w:style>
  <w:style w:type="character" w:customStyle="1" w:styleId="FooterChar">
    <w:name w:val="Footer Char"/>
    <w:basedOn w:val="DefaultParagraphFont"/>
    <w:link w:val="Footer"/>
    <w:uiPriority w:val="99"/>
    <w:rsid w:val="004F7CEC"/>
  </w:style>
  <w:style w:type="character" w:styleId="PageNumber">
    <w:name w:val="page number"/>
    <w:basedOn w:val="DefaultParagraphFont"/>
    <w:uiPriority w:val="99"/>
    <w:semiHidden/>
    <w:unhideWhenUsed/>
    <w:rsid w:val="004F7CEC"/>
  </w:style>
  <w:style w:type="paragraph" w:styleId="BalloonText">
    <w:name w:val="Balloon Text"/>
    <w:basedOn w:val="Normal"/>
    <w:link w:val="BalloonTextChar"/>
    <w:uiPriority w:val="99"/>
    <w:semiHidden/>
    <w:unhideWhenUsed/>
    <w:rsid w:val="004F7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C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271E"/>
    <w:rPr>
      <w:sz w:val="18"/>
      <w:szCs w:val="18"/>
    </w:rPr>
  </w:style>
  <w:style w:type="paragraph" w:styleId="CommentText">
    <w:name w:val="annotation text"/>
    <w:basedOn w:val="Normal"/>
    <w:link w:val="CommentTextChar"/>
    <w:uiPriority w:val="99"/>
    <w:semiHidden/>
    <w:unhideWhenUsed/>
    <w:rsid w:val="00E2271E"/>
    <w:rPr>
      <w:sz w:val="24"/>
      <w:szCs w:val="24"/>
    </w:rPr>
  </w:style>
  <w:style w:type="character" w:customStyle="1" w:styleId="CommentTextChar">
    <w:name w:val="Comment Text Char"/>
    <w:basedOn w:val="DefaultParagraphFont"/>
    <w:link w:val="CommentText"/>
    <w:uiPriority w:val="99"/>
    <w:semiHidden/>
    <w:rsid w:val="00E2271E"/>
    <w:rPr>
      <w:sz w:val="24"/>
      <w:szCs w:val="24"/>
    </w:rPr>
  </w:style>
  <w:style w:type="paragraph" w:styleId="CommentSubject">
    <w:name w:val="annotation subject"/>
    <w:basedOn w:val="CommentText"/>
    <w:next w:val="CommentText"/>
    <w:link w:val="CommentSubjectChar"/>
    <w:uiPriority w:val="99"/>
    <w:semiHidden/>
    <w:unhideWhenUsed/>
    <w:rsid w:val="00E2271E"/>
    <w:rPr>
      <w:b/>
      <w:bCs/>
      <w:sz w:val="20"/>
      <w:szCs w:val="20"/>
    </w:rPr>
  </w:style>
  <w:style w:type="character" w:customStyle="1" w:styleId="CommentSubjectChar">
    <w:name w:val="Comment Subject Char"/>
    <w:basedOn w:val="CommentTextChar"/>
    <w:link w:val="CommentSubject"/>
    <w:uiPriority w:val="99"/>
    <w:semiHidden/>
    <w:rsid w:val="00E2271E"/>
    <w:rPr>
      <w:b/>
      <w:bCs/>
      <w:sz w:val="20"/>
      <w:szCs w:val="20"/>
    </w:rPr>
  </w:style>
  <w:style w:type="character" w:styleId="Hyperlink">
    <w:name w:val="Hyperlink"/>
    <w:basedOn w:val="DefaultParagraphFont"/>
    <w:uiPriority w:val="99"/>
    <w:unhideWhenUsed/>
    <w:rsid w:val="00076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mailto:ananias.sheya@giz.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1578</Words>
  <Characters>8998</Characters>
  <Application>Microsoft Macintosh Word</Application>
  <DocSecurity>0</DocSecurity>
  <Lines>74</Lines>
  <Paragraphs>21</Paragraphs>
  <ScaleCrop>false</ScaleCrop>
  <Company>none</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canniffe</dc:creator>
  <cp:keywords/>
  <dc:description/>
  <cp:lastModifiedBy>Bryn caniffe</cp:lastModifiedBy>
  <cp:revision>4</cp:revision>
  <cp:lastPrinted>2015-05-13T08:35:00Z</cp:lastPrinted>
  <dcterms:created xsi:type="dcterms:W3CDTF">2014-11-14T14:45:00Z</dcterms:created>
  <dcterms:modified xsi:type="dcterms:W3CDTF">2015-05-13T08:37:00Z</dcterms:modified>
</cp:coreProperties>
</file>